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b/>
          <w:sz w:val="28"/>
          <w:szCs w:val="24"/>
        </w:rPr>
      </w:pPr>
      <w:r>
        <w:rPr>
          <w:rFonts w:hint="eastAsia" w:ascii="Times New Roman" w:hAnsi="Times New Roman" w:eastAsia="仿宋_GB2312"/>
          <w:b/>
          <w:sz w:val="28"/>
          <w:szCs w:val="24"/>
        </w:rPr>
        <w:t>附件</w:t>
      </w:r>
      <w:r>
        <w:rPr>
          <w:rFonts w:ascii="Times New Roman" w:hAnsi="Times New Roman" w:eastAsia="仿宋_GB2312"/>
          <w:b/>
          <w:sz w:val="28"/>
          <w:szCs w:val="24"/>
        </w:rPr>
        <w:t xml:space="preserve">4-2                                   </w:t>
      </w:r>
      <w:r>
        <w:rPr>
          <w:rFonts w:hint="eastAsia" w:ascii="Times New Roman" w:hAnsi="Times New Roman" w:eastAsia="仿宋_GB2312"/>
          <w:b/>
          <w:sz w:val="28"/>
          <w:szCs w:val="24"/>
        </w:rPr>
        <w:t>编号</w:t>
      </w:r>
      <w:r>
        <w:rPr>
          <w:rFonts w:ascii="Times New Roman" w:hAnsi="Times New Roman" w:eastAsia="仿宋_GB2312"/>
          <w:b/>
          <w:sz w:val="28"/>
          <w:szCs w:val="24"/>
        </w:rPr>
        <w:t>：</w:t>
      </w:r>
      <w:r>
        <w:rPr>
          <w:rFonts w:ascii="Times New Roman" w:hAnsi="Times New Roman" w:eastAsia="仿宋_GB2312"/>
          <w:sz w:val="28"/>
          <w:szCs w:val="24"/>
          <w:u w:val="single"/>
        </w:rPr>
        <w:t xml:space="preserve">Gist20     </w:t>
      </w:r>
      <w:r>
        <w:rPr>
          <w:rFonts w:ascii="Times New Roman" w:hAnsi="Times New Roman" w:eastAsia="仿宋_GB2312"/>
          <w:sz w:val="28"/>
          <w:szCs w:val="24"/>
        </w:rPr>
        <w:t xml:space="preserve">  </w:t>
      </w:r>
      <w:r>
        <w:rPr>
          <w:rFonts w:ascii="Times New Roman" w:hAnsi="Times New Roman" w:eastAsia="仿宋_GB2312"/>
          <w:b/>
          <w:sz w:val="28"/>
          <w:szCs w:val="24"/>
        </w:rPr>
        <w:t xml:space="preserve">  </w:t>
      </w:r>
    </w:p>
    <w:p>
      <w:pPr>
        <w:rPr>
          <w:rFonts w:ascii="Times New Roman" w:hAnsi="Times New Roman" w:eastAsia="方正楷体简体"/>
          <w:sz w:val="28"/>
          <w:szCs w:val="24"/>
        </w:rPr>
      </w:pPr>
    </w:p>
    <w:p>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江苏省高等学校</w:t>
      </w:r>
    </w:p>
    <w:p>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教师职务任职资格评审表</w:t>
      </w:r>
    </w:p>
    <w:p>
      <w:pPr>
        <w:tabs>
          <w:tab w:val="left" w:pos="930"/>
        </w:tabs>
        <w:rPr>
          <w:rFonts w:ascii="Times New Roman" w:hAnsi="Times New Roman"/>
          <w:sz w:val="21"/>
          <w:szCs w:val="24"/>
        </w:rPr>
      </w:pPr>
      <w:r>
        <w:rPr>
          <w:rFonts w:ascii="Times New Roman" w:hAnsi="Times New Roman"/>
          <w:sz w:val="21"/>
          <w:szCs w:val="24"/>
        </w:rPr>
        <w:tab/>
      </w:r>
    </w:p>
    <w:p>
      <w:pPr>
        <w:tabs>
          <w:tab w:val="left" w:pos="930"/>
        </w:tabs>
        <w:rPr>
          <w:rFonts w:ascii="Times New Roman" w:hAnsi="Times New Roman"/>
          <w:sz w:val="21"/>
          <w:szCs w:val="24"/>
        </w:rPr>
      </w:pP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学</w:t>
      </w:r>
      <w:r>
        <w:rPr>
          <w:rFonts w:ascii="Times New Roman" w:hAnsi="Times New Roman" w:eastAsia="方正楷体_GBK"/>
          <w:sz w:val="29"/>
          <w:szCs w:val="24"/>
        </w:rPr>
        <w:t xml:space="preserve"> </w:t>
      </w:r>
      <w:r>
        <w:rPr>
          <w:rFonts w:hint="eastAsia" w:ascii="Times New Roman" w:hAnsi="Times New Roman" w:eastAsia="方正楷体_GBK"/>
          <w:sz w:val="29"/>
          <w:szCs w:val="24"/>
        </w:rPr>
        <w:t>校</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rPr>
        <w:t xml:space="preserve"> </w:t>
      </w:r>
      <w:r>
        <w:rPr>
          <w:rFonts w:hint="eastAsia" w:ascii="Times New Roman" w:hAnsi="Times New Roman" w:eastAsia="方正楷体_GBK"/>
          <w:sz w:val="29"/>
          <w:szCs w:val="24"/>
        </w:rPr>
        <w:t>称：</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苏州高博职业学院</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b/>
          <w:bCs/>
          <w:sz w:val="29"/>
          <w:szCs w:val="24"/>
          <w:u w:val="single"/>
        </w:rPr>
        <w:t xml:space="preserve"> </w:t>
      </w:r>
    </w:p>
    <w:p>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姓</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陈莉崟</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所</w:t>
      </w:r>
      <w:r>
        <w:rPr>
          <w:rFonts w:ascii="Times New Roman" w:hAnsi="Times New Roman" w:eastAsia="方正楷体_GBK"/>
          <w:sz w:val="29"/>
          <w:szCs w:val="24"/>
        </w:rPr>
        <w:t xml:space="preserve"> </w:t>
      </w:r>
      <w:r>
        <w:rPr>
          <w:rFonts w:hint="eastAsia" w:ascii="Times New Roman" w:hAnsi="Times New Roman" w:eastAsia="方正楷体_GBK"/>
          <w:sz w:val="29"/>
          <w:szCs w:val="24"/>
        </w:rPr>
        <w:t xml:space="preserve">在 </w:t>
      </w:r>
      <w:r>
        <w:rPr>
          <w:rFonts w:ascii="Times New Roman" w:hAnsi="Times New Roman" w:eastAsia="方正楷体_GBK"/>
          <w:sz w:val="29"/>
          <w:szCs w:val="24"/>
        </w:rPr>
        <w:t xml:space="preserve"> </w:t>
      </w:r>
      <w:r>
        <w:rPr>
          <w:rFonts w:hint="eastAsia" w:ascii="Times New Roman" w:hAnsi="Times New Roman" w:eastAsia="方正楷体_GBK"/>
          <w:sz w:val="29"/>
          <w:szCs w:val="24"/>
        </w:rPr>
        <w:t>部 门：</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国际商学院</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教</w:t>
      </w:r>
      <w:r>
        <w:rPr>
          <w:rFonts w:ascii="Times New Roman" w:hAnsi="Times New Roman" w:eastAsia="方正楷体_GBK"/>
          <w:sz w:val="29"/>
          <w:szCs w:val="24"/>
        </w:rPr>
        <w:t xml:space="preserve"> </w:t>
      </w:r>
      <w:r>
        <w:rPr>
          <w:rFonts w:hint="eastAsia" w:ascii="Times New Roman" w:hAnsi="Times New Roman" w:eastAsia="方正楷体_GBK"/>
          <w:sz w:val="29"/>
          <w:szCs w:val="24"/>
        </w:rPr>
        <w:t>研</w:t>
      </w:r>
      <w:r>
        <w:rPr>
          <w:rFonts w:ascii="Times New Roman" w:hAnsi="Times New Roman" w:eastAsia="方正楷体_GBK"/>
          <w:sz w:val="29"/>
          <w:szCs w:val="24"/>
        </w:rPr>
        <w:t xml:space="preserve"> </w:t>
      </w:r>
      <w:r>
        <w:rPr>
          <w:rFonts w:hint="eastAsia" w:ascii="Times New Roman" w:hAnsi="Times New Roman" w:eastAsia="方正楷体_GBK"/>
          <w:sz w:val="29"/>
          <w:szCs w:val="24"/>
        </w:rPr>
        <w:t>组（室）：</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 xml:space="preserve"> 会计教研室</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送审学科（专业）：</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工商管理（会计学）</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现任专业技术职务：</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副教授</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拟评审任职资格：</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lang w:val="en-US" w:eastAsia="zh-CN"/>
        </w:rPr>
        <w:t>教授</w:t>
      </w:r>
      <w:r>
        <w:rPr>
          <w:rFonts w:ascii="Times New Roman" w:hAnsi="Times New Roman" w:eastAsia="方正楷体_GBK"/>
          <w:sz w:val="29"/>
          <w:szCs w:val="24"/>
          <w:u w:val="single"/>
        </w:rPr>
        <w:t xml:space="preserve">        </w:t>
      </w:r>
    </w:p>
    <w:p>
      <w:pPr>
        <w:rPr>
          <w:rFonts w:ascii="Times New Roman" w:hAnsi="Times New Roman"/>
          <w:sz w:val="29"/>
          <w:szCs w:val="24"/>
          <w:u w:val="single"/>
        </w:rPr>
      </w:pPr>
    </w:p>
    <w:p>
      <w:pPr>
        <w:rPr>
          <w:rFonts w:ascii="Times New Roman" w:hAnsi="Times New Roman"/>
          <w:sz w:val="29"/>
          <w:szCs w:val="24"/>
          <w:u w:val="single"/>
        </w:rPr>
      </w:pPr>
    </w:p>
    <w:p>
      <w:pPr>
        <w:rPr>
          <w:rFonts w:ascii="Times New Roman" w:hAnsi="Times New Roman"/>
          <w:sz w:val="21"/>
          <w:szCs w:val="24"/>
          <w:u w:val="single"/>
        </w:rPr>
      </w:pPr>
    </w:p>
    <w:p>
      <w:pPr>
        <w:jc w:val="center"/>
        <w:rPr>
          <w:rFonts w:ascii="Times New Roman" w:hAnsi="Times New Roman" w:eastAsia="方正楷体_GBK"/>
          <w:sz w:val="28"/>
          <w:szCs w:val="28"/>
        </w:rPr>
      </w:pPr>
      <w:r>
        <w:rPr>
          <w:rFonts w:hint="eastAsia" w:ascii="Times New Roman" w:hAnsi="Times New Roman" w:eastAsia="方正楷体_GBK"/>
          <w:sz w:val="28"/>
          <w:szCs w:val="28"/>
        </w:rPr>
        <w:t>填表时间：</w:t>
      </w:r>
      <w:r>
        <w:rPr>
          <w:rFonts w:ascii="Times New Roman" w:hAnsi="Times New Roman" w:eastAsia="方正楷体_GBK"/>
          <w:sz w:val="28"/>
          <w:szCs w:val="28"/>
        </w:rPr>
        <w:t xml:space="preserve">      </w:t>
      </w:r>
      <w:r>
        <w:rPr>
          <w:rFonts w:hint="eastAsia" w:ascii="Times New Roman" w:hAnsi="Times New Roman" w:eastAsia="方正楷体_GBK"/>
          <w:sz w:val="28"/>
          <w:szCs w:val="28"/>
        </w:rPr>
        <w:t>年</w:t>
      </w:r>
      <w:r>
        <w:rPr>
          <w:rFonts w:ascii="Times New Roman" w:hAnsi="Times New Roman" w:eastAsia="方正楷体_GBK"/>
          <w:sz w:val="28"/>
          <w:szCs w:val="28"/>
        </w:rPr>
        <w:t xml:space="preserve">    </w:t>
      </w:r>
      <w:r>
        <w:rPr>
          <w:rFonts w:hint="eastAsia" w:ascii="Times New Roman" w:hAnsi="Times New Roman" w:eastAsia="方正楷体_GBK"/>
          <w:sz w:val="28"/>
          <w:szCs w:val="28"/>
        </w:rPr>
        <w:t>月</w:t>
      </w:r>
      <w:r>
        <w:rPr>
          <w:rFonts w:ascii="Times New Roman" w:hAnsi="Times New Roman" w:eastAsia="方正楷体_GBK"/>
          <w:sz w:val="28"/>
          <w:szCs w:val="28"/>
        </w:rPr>
        <w:t xml:space="preserve">   </w:t>
      </w:r>
      <w:r>
        <w:rPr>
          <w:rFonts w:hint="eastAsia" w:ascii="Times New Roman" w:hAnsi="Times New Roman" w:eastAsia="方正楷体_GBK"/>
          <w:sz w:val="28"/>
          <w:szCs w:val="28"/>
        </w:rPr>
        <w:t>日</w:t>
      </w:r>
    </w:p>
    <w:p>
      <w:pPr>
        <w:rPr>
          <w:rFonts w:ascii="Times New Roman" w:hAnsi="Times New Roman"/>
          <w:sz w:val="21"/>
          <w:szCs w:val="24"/>
          <w:u w:val="single"/>
        </w:rPr>
      </w:pPr>
    </w:p>
    <w:p>
      <w:pPr>
        <w:spacing w:line="380" w:lineRule="exact"/>
        <w:jc w:val="center"/>
        <w:rPr>
          <w:rFonts w:ascii="Times New Roman" w:hAnsi="Times New Roman" w:eastAsia="方正大标宋简体"/>
          <w:spacing w:val="244"/>
          <w:szCs w:val="24"/>
        </w:rPr>
      </w:pPr>
      <w:r>
        <w:rPr>
          <w:rFonts w:hint="eastAsia" w:ascii="Times New Roman" w:hAnsi="Times New Roman" w:eastAsia="方正大标宋简体"/>
          <w:spacing w:val="244"/>
          <w:szCs w:val="24"/>
        </w:rPr>
        <w:t>江苏省教育厅</w:t>
      </w:r>
      <w:r>
        <w:rPr>
          <w:rFonts w:hint="eastAsia" w:ascii="Times New Roman" w:hAnsi="Times New Roman" w:eastAsia="方正大标宋简体"/>
          <w:szCs w:val="24"/>
        </w:rPr>
        <w:t>制</w:t>
      </w:r>
    </w:p>
    <w:p>
      <w:pPr>
        <w:jc w:val="center"/>
        <w:rPr>
          <w:rFonts w:ascii="Times New Roman" w:hAnsi="Times New Roman" w:eastAsia="方正大标宋简体"/>
          <w:sz w:val="34"/>
          <w:szCs w:val="24"/>
        </w:rPr>
      </w:pPr>
      <w:r>
        <w:rPr>
          <w:rFonts w:hint="eastAsia" w:ascii="Times New Roman" w:hAnsi="Times New Roman" w:eastAsia="方正大标宋简体"/>
          <w:spacing w:val="2"/>
          <w:szCs w:val="24"/>
        </w:rPr>
        <w:t>江苏省职称工作领导小组办公室监制</w:t>
      </w:r>
    </w:p>
    <w:p>
      <w:pPr>
        <w:jc w:val="center"/>
        <w:rPr>
          <w:rFonts w:hint="eastAsia" w:ascii="Times New Roman" w:hAnsi="Times New Roman" w:eastAsia="方正小标宋_GBK"/>
          <w:bCs/>
          <w:color w:val="000000"/>
          <w:sz w:val="36"/>
          <w:szCs w:val="36"/>
        </w:rPr>
      </w:pPr>
    </w:p>
    <w:p>
      <w:pPr>
        <w:jc w:val="center"/>
        <w:rPr>
          <w:rFonts w:hint="eastAsia" w:ascii="Times New Roman" w:hAnsi="Times New Roman" w:eastAsia="方正小标宋_GBK"/>
          <w:bCs/>
          <w:color w:val="000000"/>
          <w:sz w:val="36"/>
          <w:szCs w:val="36"/>
        </w:rPr>
      </w:pPr>
    </w:p>
    <w:p>
      <w:pPr>
        <w:spacing w:line="360" w:lineRule="auto"/>
        <w:rPr>
          <w:rFonts w:ascii="宋体" w:hAnsi="宋体"/>
          <w:color w:val="000000"/>
          <w:sz w:val="24"/>
          <w:szCs w:val="24"/>
        </w:rPr>
      </w:pPr>
    </w:p>
    <w:p>
      <w:pPr>
        <w:jc w:val="center"/>
        <w:rPr>
          <w:rFonts w:hint="eastAsia" w:ascii="宋体" w:hAnsi="宋体"/>
          <w:color w:val="000000"/>
          <w:sz w:val="28"/>
          <w:szCs w:val="28"/>
        </w:rPr>
      </w:pPr>
      <w:r>
        <w:rPr>
          <w:rFonts w:hint="eastAsia" w:ascii="Times New Roman" w:hAnsi="Times New Roman" w:eastAsia="方正小标宋_GBK"/>
          <w:bCs/>
          <w:color w:val="000000"/>
          <w:sz w:val="36"/>
          <w:szCs w:val="36"/>
        </w:rPr>
        <w:t>个人</w:t>
      </w:r>
      <w:r>
        <w:rPr>
          <w:rFonts w:hint="eastAsia" w:ascii="Times New Roman" w:hAnsi="Times New Roman" w:eastAsia="方正小标宋_GBK"/>
          <w:bCs/>
          <w:color w:val="000000"/>
          <w:sz w:val="36"/>
          <w:szCs w:val="36"/>
          <w:lang w:val="en-US" w:eastAsia="zh-CN"/>
        </w:rPr>
        <w:t>承诺书</w:t>
      </w:r>
    </w:p>
    <w:p>
      <w:pPr>
        <w:spacing w:line="360" w:lineRule="auto"/>
        <w:ind w:firstLine="640"/>
        <w:rPr>
          <w:rFonts w:ascii="宋体" w:hAnsi="宋体"/>
          <w:color w:val="000000"/>
          <w:sz w:val="28"/>
          <w:szCs w:val="28"/>
        </w:rPr>
      </w:pPr>
      <w:r>
        <w:rPr>
          <w:rFonts w:hint="eastAsia" w:ascii="宋体" w:hAnsi="宋体"/>
          <w:color w:val="000000"/>
          <w:sz w:val="28"/>
          <w:szCs w:val="28"/>
        </w:rPr>
        <w:t>本人申报</w:t>
      </w:r>
      <w:r>
        <w:rPr>
          <w:rFonts w:ascii="宋体" w:hAnsi="宋体"/>
          <w:color w:val="000000"/>
          <w:sz w:val="28"/>
          <w:szCs w:val="28"/>
        </w:rPr>
        <w:t xml:space="preserve"> </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教师</w:t>
      </w:r>
      <w:r>
        <w:rPr>
          <w:rFonts w:hint="eastAsia" w:ascii="宋体" w:hAnsi="宋体"/>
          <w:color w:val="000000"/>
          <w:sz w:val="28"/>
          <w:szCs w:val="28"/>
          <w:u w:val="single"/>
        </w:rPr>
        <w:t xml:space="preserve">  </w:t>
      </w:r>
      <w:r>
        <w:rPr>
          <w:rFonts w:ascii="宋体" w:hAnsi="宋体"/>
          <w:color w:val="000000"/>
          <w:sz w:val="28"/>
          <w:szCs w:val="28"/>
        </w:rPr>
        <w:t xml:space="preserve"> </w:t>
      </w:r>
      <w:r>
        <w:rPr>
          <w:rFonts w:hint="eastAsia" w:ascii="宋体" w:hAnsi="宋体"/>
          <w:color w:val="000000"/>
          <w:sz w:val="28"/>
          <w:szCs w:val="28"/>
        </w:rPr>
        <w:t>系列</w:t>
      </w:r>
      <w:r>
        <w:rPr>
          <w:rFonts w:ascii="宋体" w:hAnsi="宋体"/>
          <w:color w:val="000000"/>
          <w:sz w:val="28"/>
          <w:szCs w:val="28"/>
        </w:rPr>
        <w:t xml:space="preserve"> </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工商管理（会计学）</w:t>
      </w:r>
      <w:r>
        <w:rPr>
          <w:rFonts w:ascii="宋体" w:hAnsi="宋体"/>
          <w:color w:val="000000"/>
          <w:sz w:val="28"/>
          <w:szCs w:val="28"/>
        </w:rPr>
        <w:t xml:space="preserve"> </w:t>
      </w:r>
      <w:r>
        <w:rPr>
          <w:rFonts w:hint="eastAsia" w:ascii="宋体" w:hAnsi="宋体"/>
          <w:color w:val="000000"/>
          <w:sz w:val="28"/>
          <w:szCs w:val="28"/>
        </w:rPr>
        <w:t>专业（学科）</w:t>
      </w:r>
      <w:r>
        <w:rPr>
          <w:rFonts w:ascii="宋体" w:hAnsi="宋体"/>
          <w:color w:val="000000"/>
          <w:sz w:val="28"/>
          <w:szCs w:val="28"/>
          <w:u w:val="single"/>
        </w:rPr>
        <w:t xml:space="preserve">    </w:t>
      </w:r>
      <w:r>
        <w:rPr>
          <w:rFonts w:hint="eastAsia" w:ascii="宋体" w:hAnsi="宋体"/>
          <w:color w:val="000000"/>
          <w:sz w:val="28"/>
          <w:szCs w:val="28"/>
          <w:u w:val="single"/>
          <w:lang w:val="en-US" w:eastAsia="zh-CN"/>
        </w:rPr>
        <w:t>教授</w:t>
      </w:r>
      <w:r>
        <w:rPr>
          <w:rFonts w:ascii="宋体" w:hAnsi="宋体"/>
          <w:color w:val="000000"/>
          <w:sz w:val="28"/>
          <w:szCs w:val="28"/>
          <w:u w:val="single"/>
        </w:rPr>
        <w:t xml:space="preserve">     </w:t>
      </w:r>
      <w:r>
        <w:rPr>
          <w:rFonts w:hint="eastAsia" w:ascii="宋体" w:hAnsi="宋体"/>
          <w:color w:val="000000"/>
          <w:sz w:val="28"/>
          <w:szCs w:val="28"/>
        </w:rPr>
        <w:t>资格。现</w:t>
      </w:r>
      <w:r>
        <w:rPr>
          <w:rFonts w:hint="eastAsia" w:ascii="宋体" w:hAnsi="宋体"/>
          <w:color w:val="000000"/>
          <w:sz w:val="28"/>
          <w:szCs w:val="28"/>
          <w:lang w:val="en-US" w:eastAsia="zh-CN"/>
        </w:rPr>
        <w:t>承诺</w:t>
      </w:r>
      <w:r>
        <w:rPr>
          <w:rFonts w:hint="eastAsia" w:ascii="宋体" w:hAnsi="宋体"/>
          <w:color w:val="000000"/>
          <w:sz w:val="28"/>
          <w:szCs w:val="28"/>
        </w:rPr>
        <w:t>：本人在表中所填写的内容及所提供的参评材料是真实准确的，如有不实之处，本人愿承担相关责任，</w:t>
      </w:r>
      <w:r>
        <w:rPr>
          <w:rFonts w:hint="eastAsia" w:ascii="宋体" w:hAnsi="宋体"/>
          <w:color w:val="000000"/>
          <w:sz w:val="28"/>
          <w:szCs w:val="28"/>
          <w:lang w:val="en-US" w:eastAsia="zh-CN"/>
        </w:rPr>
        <w:t>同意三年内不得申报职称评审，</w:t>
      </w:r>
      <w:r>
        <w:rPr>
          <w:rFonts w:hint="eastAsia" w:ascii="宋体" w:hAnsi="宋体"/>
          <w:color w:val="000000"/>
          <w:sz w:val="28"/>
          <w:szCs w:val="28"/>
        </w:rPr>
        <w:t>并自愿按有关规定接受</w:t>
      </w:r>
      <w:r>
        <w:rPr>
          <w:rFonts w:hint="eastAsia" w:ascii="宋体" w:hAnsi="宋体"/>
          <w:color w:val="000000"/>
          <w:sz w:val="28"/>
          <w:szCs w:val="28"/>
          <w:lang w:val="en-US" w:eastAsia="zh-CN"/>
        </w:rPr>
        <w:t>其他</w:t>
      </w:r>
      <w:r>
        <w:rPr>
          <w:rFonts w:hint="eastAsia" w:ascii="宋体" w:hAnsi="宋体"/>
          <w:color w:val="000000"/>
          <w:sz w:val="28"/>
          <w:szCs w:val="28"/>
        </w:rPr>
        <w:t>处理。</w:t>
      </w:r>
    </w:p>
    <w:p>
      <w:pPr>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 xml:space="preserve"> </w:t>
      </w:r>
      <w:r>
        <w:rPr>
          <w:rFonts w:ascii="宋体" w:hAnsi="宋体"/>
          <w:color w:val="000000"/>
          <w:sz w:val="28"/>
          <w:szCs w:val="28"/>
        </w:rPr>
        <w:t xml:space="preserve">                      </w:t>
      </w:r>
    </w:p>
    <w:p>
      <w:pPr>
        <w:spacing w:line="360" w:lineRule="auto"/>
        <w:ind w:firstLine="560" w:firstLineChars="200"/>
        <w:jc w:val="left"/>
        <w:rPr>
          <w:rFonts w:ascii="宋体" w:hAnsi="宋体"/>
          <w:color w:val="000000"/>
          <w:sz w:val="28"/>
          <w:szCs w:val="28"/>
        </w:rPr>
      </w:pPr>
      <w:r>
        <w:rPr>
          <w:rFonts w:ascii="宋体" w:hAnsi="宋体"/>
          <w:color w:val="000000"/>
          <w:sz w:val="28"/>
          <w:szCs w:val="28"/>
        </w:rPr>
        <w:t xml:space="preserve"> </w:t>
      </w:r>
      <w:r>
        <w:rPr>
          <w:rFonts w:hint="eastAsia" w:ascii="宋体" w:hAnsi="宋体"/>
          <w:color w:val="000000"/>
          <w:sz w:val="28"/>
          <w:szCs w:val="28"/>
          <w:lang w:val="en-US" w:eastAsia="zh-CN"/>
        </w:rPr>
        <w:t xml:space="preserve">                       承诺人</w:t>
      </w:r>
      <w:r>
        <w:rPr>
          <w:rFonts w:hint="eastAsia" w:ascii="宋体" w:hAnsi="宋体"/>
          <w:color w:val="000000"/>
          <w:sz w:val="28"/>
          <w:szCs w:val="28"/>
        </w:rPr>
        <w:t xml:space="preserve">（签名）：             </w:t>
      </w:r>
      <w:r>
        <w:rPr>
          <w:rFonts w:ascii="宋体" w:hAnsi="宋体"/>
          <w:color w:val="000000"/>
          <w:sz w:val="28"/>
          <w:szCs w:val="28"/>
        </w:rPr>
        <w:t xml:space="preserve">  </w:t>
      </w:r>
    </w:p>
    <w:p>
      <w:pPr>
        <w:spacing w:line="360" w:lineRule="auto"/>
        <w:ind w:firstLine="3920" w:firstLineChars="1400"/>
        <w:rPr>
          <w:rFonts w:hint="eastAsia" w:ascii="方正小标宋_GBK" w:hAnsi="Times New Roman" w:eastAsia="方正小标宋_GBK"/>
          <w:bCs/>
          <w:color w:val="000000"/>
          <w:sz w:val="36"/>
          <w:szCs w:val="36"/>
        </w:rPr>
      </w:pPr>
      <w:r>
        <w:rPr>
          <w:rFonts w:hint="eastAsia" w:ascii="宋体" w:hAnsi="宋体"/>
          <w:color w:val="000000"/>
          <w:sz w:val="28"/>
          <w:szCs w:val="28"/>
        </w:rPr>
        <w:t>日</w:t>
      </w:r>
      <w:r>
        <w:rPr>
          <w:rFonts w:ascii="宋体" w:hAnsi="宋体"/>
          <w:color w:val="000000"/>
          <w:sz w:val="28"/>
          <w:szCs w:val="28"/>
        </w:rPr>
        <w:t xml:space="preserve">  </w:t>
      </w:r>
      <w:r>
        <w:rPr>
          <w:rFonts w:hint="eastAsia" w:ascii="宋体" w:hAnsi="宋体"/>
          <w:color w:val="000000"/>
          <w:sz w:val="28"/>
          <w:szCs w:val="28"/>
        </w:rPr>
        <w:t>期：      年    月    日</w:t>
      </w:r>
    </w:p>
    <w:p>
      <w:pPr>
        <w:spacing w:line="360" w:lineRule="auto"/>
        <w:jc w:val="center"/>
        <w:rPr>
          <w:rFonts w:ascii="方正小标宋_GBK" w:hAnsi="Times New Roman" w:eastAsia="方正小标宋_GBK"/>
          <w:bCs/>
          <w:color w:val="000000"/>
          <w:sz w:val="36"/>
          <w:szCs w:val="36"/>
        </w:rPr>
      </w:pPr>
      <w:r>
        <w:rPr>
          <w:rFonts w:hint="eastAsia" w:ascii="方正小标宋_GBK" w:hAnsi="Times New Roman" w:eastAsia="方正小标宋_GBK"/>
          <w:bCs/>
          <w:color w:val="000000"/>
          <w:sz w:val="36"/>
          <w:szCs w:val="36"/>
        </w:rPr>
        <w:t>填   表   说   明</w:t>
      </w:r>
    </w:p>
    <w:p>
      <w:pPr>
        <w:spacing w:line="360" w:lineRule="auto"/>
        <w:ind w:firstLine="640"/>
        <w:rPr>
          <w:rFonts w:ascii="宋体" w:hAnsi="宋体"/>
          <w:color w:val="000000"/>
          <w:sz w:val="28"/>
          <w:szCs w:val="28"/>
        </w:rPr>
      </w:pPr>
      <w:r>
        <w:rPr>
          <w:rFonts w:hint="eastAsia" w:ascii="宋体" w:hAnsi="宋体"/>
          <w:color w:val="000000"/>
          <w:sz w:val="28"/>
          <w:szCs w:val="28"/>
        </w:rPr>
        <w:t>1、本表供高等学校教师、专职科研人员、教育管理研究人员、实验技术人员申报专业技术职务任职资格使用，申报表一式四份。</w:t>
      </w:r>
    </w:p>
    <w:p>
      <w:pPr>
        <w:spacing w:line="360" w:lineRule="auto"/>
        <w:ind w:firstLine="640"/>
        <w:rPr>
          <w:rFonts w:ascii="宋体" w:hAnsi="宋体"/>
          <w:color w:val="000000"/>
          <w:sz w:val="28"/>
          <w:szCs w:val="28"/>
        </w:rPr>
      </w:pPr>
      <w:r>
        <w:rPr>
          <w:rFonts w:hint="eastAsia" w:ascii="宋体" w:hAnsi="宋体"/>
          <w:color w:val="000000"/>
          <w:sz w:val="28"/>
          <w:szCs w:val="28"/>
        </w:rPr>
        <w:t>2、本表第1页至第14页的内容由本人填写，学校人事部门及有关业务部门审核；其余内容均由学校有关职能部门填写。</w:t>
      </w:r>
    </w:p>
    <w:p>
      <w:pPr>
        <w:spacing w:line="360" w:lineRule="auto"/>
        <w:ind w:firstLine="640"/>
        <w:rPr>
          <w:rFonts w:ascii="宋体" w:hAnsi="宋体"/>
          <w:color w:val="000000"/>
          <w:sz w:val="28"/>
          <w:szCs w:val="28"/>
        </w:rPr>
      </w:pPr>
      <w:r>
        <w:rPr>
          <w:rFonts w:hint="eastAsia" w:ascii="宋体" w:hAnsi="宋体"/>
          <w:color w:val="000000"/>
          <w:sz w:val="28"/>
          <w:szCs w:val="28"/>
        </w:rPr>
        <w:t>3、按表中各栏目要求认真填写。具体内容真实、详尽，全面科学地反映申报人员水平、能力和实绩。若某些栏目填写不下时，可另加附页，并装订入内。</w:t>
      </w:r>
    </w:p>
    <w:p>
      <w:pPr>
        <w:spacing w:line="360" w:lineRule="auto"/>
        <w:ind w:firstLine="640"/>
        <w:rPr>
          <w:rFonts w:ascii="宋体" w:hAnsi="宋体"/>
          <w:color w:val="000000"/>
          <w:sz w:val="28"/>
          <w:szCs w:val="28"/>
        </w:rPr>
      </w:pPr>
      <w:r>
        <w:rPr>
          <w:rFonts w:hint="eastAsia" w:ascii="宋体" w:hAnsi="宋体"/>
          <w:color w:val="000000"/>
          <w:sz w:val="28"/>
          <w:szCs w:val="28"/>
        </w:rPr>
        <w:t>4、本表用钢笔、签字笔填写，或用计算机打印(签名</w:t>
      </w:r>
      <w:r>
        <w:rPr>
          <w:rFonts w:ascii="宋体" w:hAnsi="宋体"/>
          <w:color w:val="000000"/>
          <w:sz w:val="28"/>
          <w:szCs w:val="28"/>
        </w:rPr>
        <w:t>部分须手填</w:t>
      </w:r>
      <w:r>
        <w:rPr>
          <w:rFonts w:hint="eastAsia" w:ascii="宋体" w:hAnsi="宋体"/>
          <w:color w:val="000000"/>
          <w:sz w:val="28"/>
          <w:szCs w:val="28"/>
        </w:rPr>
        <w:t>)。</w:t>
      </w:r>
    </w:p>
    <w:p>
      <w:pPr>
        <w:spacing w:line="360" w:lineRule="auto"/>
        <w:ind w:firstLine="640"/>
        <w:rPr>
          <w:rFonts w:ascii="宋体" w:hAnsi="宋体"/>
          <w:color w:val="000000"/>
          <w:sz w:val="28"/>
          <w:szCs w:val="28"/>
        </w:rPr>
      </w:pPr>
      <w:r>
        <w:rPr>
          <w:rFonts w:hint="eastAsia" w:ascii="宋体" w:hAnsi="宋体"/>
          <w:color w:val="000000"/>
          <w:sz w:val="28"/>
          <w:szCs w:val="28"/>
        </w:rPr>
        <w:t>5、填写内容含糊不清、不符合要求、手续不全及字迹潦草者，不予受理。</w:t>
      </w:r>
    </w:p>
    <w:p>
      <w:pPr>
        <w:spacing w:line="590" w:lineRule="exact"/>
        <w:rPr>
          <w:rFonts w:ascii="方正楷体_GBK" w:hAnsi="Times New Roman" w:eastAsia="方正楷体_GBK"/>
          <w:szCs w:val="32"/>
        </w:rPr>
        <w:sectPr>
          <w:footerReference r:id="rId3" w:type="default"/>
          <w:footerReference r:id="rId4" w:type="even"/>
          <w:pgSz w:w="11907" w:h="16840"/>
          <w:pgMar w:top="2098" w:right="1588" w:bottom="1985" w:left="1588" w:header="851" w:footer="1304" w:gutter="0"/>
          <w:pgBorders>
            <w:top w:val="none" w:sz="0" w:space="0"/>
            <w:left w:val="none" w:sz="0" w:space="0"/>
            <w:bottom w:val="none" w:sz="0" w:space="0"/>
            <w:right w:val="none" w:sz="0" w:space="0"/>
          </w:pgBorders>
          <w:pgNumType w:start="1"/>
          <w:cols w:space="425" w:num="1"/>
          <w:docGrid w:type="lines" w:linePitch="435" w:charSpace="0"/>
        </w:sectPr>
      </w:pPr>
    </w:p>
    <w:p>
      <w:pPr>
        <w:rPr>
          <w:rFonts w:ascii="Times New Roman" w:hAnsi="Times New Roman" w:eastAsia="黑体"/>
          <w:sz w:val="28"/>
          <w:szCs w:val="28"/>
        </w:rPr>
      </w:pPr>
      <w:r>
        <w:rPr>
          <w:rFonts w:hint="eastAsia" w:ascii="Times New Roman" w:hAnsi="Times New Roman" w:eastAsia="黑体"/>
          <w:sz w:val="28"/>
          <w:szCs w:val="28"/>
        </w:rPr>
        <w:t>一、基本情况</w:t>
      </w:r>
    </w:p>
    <w:tbl>
      <w:tblPr>
        <w:tblStyle w:val="14"/>
        <w:tblW w:w="514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700"/>
        <w:gridCol w:w="136"/>
        <w:gridCol w:w="873"/>
        <w:gridCol w:w="234"/>
        <w:gridCol w:w="168"/>
        <w:gridCol w:w="396"/>
        <w:gridCol w:w="507"/>
        <w:gridCol w:w="396"/>
        <w:gridCol w:w="96"/>
        <w:gridCol w:w="120"/>
        <w:gridCol w:w="348"/>
        <w:gridCol w:w="208"/>
        <w:gridCol w:w="779"/>
        <w:gridCol w:w="144"/>
        <w:gridCol w:w="365"/>
        <w:gridCol w:w="114"/>
        <w:gridCol w:w="755"/>
        <w:gridCol w:w="374"/>
        <w:gridCol w:w="809"/>
        <w:gridCol w:w="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828"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姓</w:t>
            </w:r>
            <w:r>
              <w:rPr>
                <w:rFonts w:ascii="Times New Roman" w:hAnsi="Times New Roman"/>
                <w:sz w:val="21"/>
                <w:szCs w:val="21"/>
              </w:rPr>
              <w:t xml:space="preserve">    </w:t>
            </w:r>
            <w:r>
              <w:rPr>
                <w:rFonts w:hint="eastAsia" w:ascii="Times New Roman" w:hAnsi="Times New Roman"/>
                <w:sz w:val="21"/>
                <w:szCs w:val="21"/>
              </w:rPr>
              <w:t>名</w:t>
            </w:r>
          </w:p>
        </w:tc>
        <w:tc>
          <w:tcPr>
            <w:tcW w:w="675" w:type="pct"/>
            <w:gridSpan w:val="3"/>
            <w:vAlign w:val="center"/>
          </w:tcPr>
          <w:p>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陈莉崟</w:t>
            </w:r>
          </w:p>
        </w:tc>
        <w:tc>
          <w:tcPr>
            <w:tcW w:w="581" w:type="pct"/>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性别</w:t>
            </w:r>
          </w:p>
        </w:tc>
        <w:tc>
          <w:tcPr>
            <w:tcW w:w="519" w:type="pct"/>
            <w:gridSpan w:val="4"/>
            <w:vAlign w:val="center"/>
          </w:tcPr>
          <w:p>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女</w:t>
            </w:r>
          </w:p>
        </w:tc>
        <w:tc>
          <w:tcPr>
            <w:tcW w:w="536"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民族</w:t>
            </w:r>
          </w:p>
        </w:tc>
        <w:tc>
          <w:tcPr>
            <w:tcW w:w="338" w:type="pct"/>
            <w:gridSpan w:val="3"/>
            <w:vAlign w:val="center"/>
          </w:tcPr>
          <w:p>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汉</w:t>
            </w:r>
          </w:p>
        </w:tc>
        <w:tc>
          <w:tcPr>
            <w:tcW w:w="611"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出生年月</w:t>
            </w:r>
          </w:p>
        </w:tc>
        <w:tc>
          <w:tcPr>
            <w:tcW w:w="907" w:type="pct"/>
            <w:gridSpan w:val="2"/>
            <w:vAlign w:val="center"/>
          </w:tcPr>
          <w:p>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1978.12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28"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出</w:t>
            </w:r>
            <w:r>
              <w:rPr>
                <w:rFonts w:ascii="Times New Roman" w:hAnsi="Times New Roman"/>
                <w:sz w:val="21"/>
                <w:szCs w:val="21"/>
              </w:rPr>
              <w:t xml:space="preserve"> </w:t>
            </w:r>
            <w:r>
              <w:rPr>
                <w:rFonts w:hint="eastAsia" w:ascii="Times New Roman" w:hAnsi="Times New Roman"/>
                <w:sz w:val="21"/>
                <w:szCs w:val="21"/>
              </w:rPr>
              <w:t>生</w:t>
            </w:r>
            <w:r>
              <w:rPr>
                <w:rFonts w:ascii="Times New Roman" w:hAnsi="Times New Roman"/>
                <w:sz w:val="21"/>
                <w:szCs w:val="21"/>
              </w:rPr>
              <w:t xml:space="preserve"> </w:t>
            </w:r>
            <w:r>
              <w:rPr>
                <w:rFonts w:hint="eastAsia" w:ascii="Times New Roman" w:hAnsi="Times New Roman"/>
                <w:sz w:val="21"/>
                <w:szCs w:val="21"/>
              </w:rPr>
              <w:t>地</w:t>
            </w:r>
          </w:p>
        </w:tc>
        <w:tc>
          <w:tcPr>
            <w:tcW w:w="675" w:type="pct"/>
            <w:gridSpan w:val="3"/>
            <w:vAlign w:val="center"/>
          </w:tcPr>
          <w:p>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山西 静乐</w:t>
            </w:r>
          </w:p>
        </w:tc>
        <w:tc>
          <w:tcPr>
            <w:tcW w:w="847" w:type="pct"/>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身体状况</w:t>
            </w:r>
          </w:p>
        </w:tc>
        <w:tc>
          <w:tcPr>
            <w:tcW w:w="790" w:type="pct"/>
            <w:gridSpan w:val="4"/>
            <w:vAlign w:val="center"/>
          </w:tcPr>
          <w:p>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良好</w:t>
            </w:r>
          </w:p>
        </w:tc>
        <w:tc>
          <w:tcPr>
            <w:tcW w:w="949" w:type="pct"/>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参加工作时间</w:t>
            </w:r>
          </w:p>
        </w:tc>
        <w:tc>
          <w:tcPr>
            <w:tcW w:w="907" w:type="pct"/>
            <w:gridSpan w:val="2"/>
            <w:vAlign w:val="center"/>
          </w:tcPr>
          <w:p>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2022.09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28"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身份证号码</w:t>
            </w:r>
          </w:p>
        </w:tc>
        <w:tc>
          <w:tcPr>
            <w:tcW w:w="1523" w:type="pct"/>
            <w:gridSpan w:val="8"/>
            <w:vAlign w:val="center"/>
          </w:tcPr>
          <w:p>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142228197812293921</w:t>
            </w:r>
          </w:p>
        </w:tc>
        <w:tc>
          <w:tcPr>
            <w:tcW w:w="790" w:type="pct"/>
            <w:gridSpan w:val="4"/>
            <w:vAlign w:val="center"/>
          </w:tcPr>
          <w:p>
            <w:pPr>
              <w:spacing w:line="320" w:lineRule="exact"/>
              <w:jc w:val="center"/>
              <w:rPr>
                <w:rFonts w:ascii="Times New Roman" w:hAnsi="Times New Roman"/>
                <w:sz w:val="21"/>
                <w:szCs w:val="21"/>
              </w:rPr>
            </w:pPr>
            <w:r>
              <w:rPr>
                <w:rFonts w:hint="eastAsia" w:ascii="Times New Roman" w:hAnsi="Times New Roman"/>
                <w:sz w:val="21"/>
                <w:szCs w:val="21"/>
              </w:rPr>
              <w:t>高校教师资格证书号码</w:t>
            </w:r>
          </w:p>
        </w:tc>
        <w:tc>
          <w:tcPr>
            <w:tcW w:w="1857" w:type="pct"/>
            <w:gridSpan w:val="7"/>
            <w:vAlign w:val="center"/>
          </w:tcPr>
          <w:p>
            <w:pPr>
              <w:spacing w:line="420" w:lineRule="exact"/>
              <w:jc w:val="center"/>
              <w:rPr>
                <w:rFonts w:ascii="Times New Roman" w:hAnsi="Times New Roman"/>
                <w:sz w:val="21"/>
                <w:szCs w:val="21"/>
              </w:rPr>
            </w:pPr>
            <w:r>
              <w:rPr>
                <w:rFonts w:hint="eastAsia" w:ascii="Times New Roman" w:hAnsi="Times New Roman"/>
                <w:sz w:val="21"/>
                <w:szCs w:val="21"/>
              </w:rPr>
              <w:t>20093200172006051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28"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政治面貌</w:t>
            </w:r>
          </w:p>
        </w:tc>
        <w:tc>
          <w:tcPr>
            <w:tcW w:w="675" w:type="pct"/>
            <w:gridSpan w:val="3"/>
            <w:vAlign w:val="center"/>
          </w:tcPr>
          <w:p>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中共党员</w:t>
            </w:r>
          </w:p>
        </w:tc>
        <w:tc>
          <w:tcPr>
            <w:tcW w:w="847" w:type="pct"/>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现任党政职务</w:t>
            </w:r>
          </w:p>
        </w:tc>
        <w:tc>
          <w:tcPr>
            <w:tcW w:w="790" w:type="pct"/>
            <w:gridSpan w:val="4"/>
            <w:vAlign w:val="center"/>
          </w:tcPr>
          <w:p>
            <w:pPr>
              <w:spacing w:line="34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支部副书记</w:t>
            </w:r>
          </w:p>
        </w:tc>
        <w:tc>
          <w:tcPr>
            <w:tcW w:w="1388" w:type="pct"/>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高校工作年限</w:t>
            </w:r>
          </w:p>
        </w:tc>
        <w:tc>
          <w:tcPr>
            <w:tcW w:w="469" w:type="pct"/>
            <w:vAlign w:val="center"/>
          </w:tcPr>
          <w:p>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376" w:type="pct"/>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最高学历及取得时间</w:t>
            </w:r>
          </w:p>
        </w:tc>
        <w:tc>
          <w:tcPr>
            <w:tcW w:w="923" w:type="pct"/>
            <w:gridSpan w:val="5"/>
            <w:vAlign w:val="center"/>
          </w:tcPr>
          <w:p>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硕士研究生 2008.1</w:t>
            </w:r>
          </w:p>
        </w:tc>
        <w:tc>
          <w:tcPr>
            <w:tcW w:w="842" w:type="pct"/>
            <w:gridSpan w:val="5"/>
            <w:vMerge w:val="restart"/>
            <w:vAlign w:val="center"/>
          </w:tcPr>
          <w:p>
            <w:pPr>
              <w:spacing w:line="440" w:lineRule="exact"/>
              <w:jc w:val="center"/>
              <w:rPr>
                <w:rFonts w:ascii="Times New Roman" w:hAnsi="Times New Roman"/>
                <w:spacing w:val="10"/>
                <w:sz w:val="21"/>
                <w:szCs w:val="21"/>
              </w:rPr>
            </w:pPr>
            <w:r>
              <w:rPr>
                <w:rFonts w:hint="eastAsia" w:ascii="Times New Roman" w:hAnsi="Times New Roman"/>
                <w:sz w:val="21"/>
                <w:szCs w:val="21"/>
              </w:rPr>
              <w:t>现从事专业、研究</w:t>
            </w:r>
            <w:r>
              <w:rPr>
                <w:rFonts w:hint="eastAsia" w:ascii="Times New Roman" w:hAnsi="Times New Roman"/>
                <w:spacing w:val="10"/>
                <w:sz w:val="21"/>
                <w:szCs w:val="21"/>
              </w:rPr>
              <w:t>方向</w:t>
            </w:r>
          </w:p>
          <w:p>
            <w:pPr>
              <w:spacing w:line="440" w:lineRule="exact"/>
              <w:jc w:val="center"/>
              <w:rPr>
                <w:rFonts w:ascii="Times New Roman" w:hAnsi="Times New Roman"/>
                <w:spacing w:val="10"/>
                <w:sz w:val="21"/>
                <w:szCs w:val="21"/>
              </w:rPr>
            </w:pPr>
            <w:r>
              <w:rPr>
                <w:rFonts w:hint="eastAsia" w:ascii="Times New Roman" w:hAnsi="Times New Roman"/>
                <w:spacing w:val="10"/>
                <w:sz w:val="21"/>
                <w:szCs w:val="21"/>
              </w:rPr>
              <w:t>及</w:t>
            </w:r>
            <w:r>
              <w:rPr>
                <w:rFonts w:ascii="Times New Roman" w:hAnsi="Times New Roman"/>
                <w:spacing w:val="10"/>
                <w:sz w:val="21"/>
                <w:szCs w:val="21"/>
              </w:rPr>
              <w:t xml:space="preserve"> </w:t>
            </w:r>
            <w:r>
              <w:rPr>
                <w:rFonts w:hint="eastAsia" w:ascii="Times New Roman" w:hAnsi="Times New Roman"/>
                <w:spacing w:val="10"/>
                <w:sz w:val="21"/>
                <w:szCs w:val="21"/>
              </w:rPr>
              <w:t>年</w:t>
            </w:r>
            <w:r>
              <w:rPr>
                <w:rFonts w:ascii="Times New Roman" w:hAnsi="Times New Roman"/>
                <w:spacing w:val="10"/>
                <w:sz w:val="21"/>
                <w:szCs w:val="21"/>
              </w:rPr>
              <w:t xml:space="preserve"> </w:t>
            </w:r>
            <w:r>
              <w:rPr>
                <w:rFonts w:hint="eastAsia" w:ascii="Times New Roman" w:hAnsi="Times New Roman"/>
                <w:spacing w:val="10"/>
                <w:sz w:val="21"/>
                <w:szCs w:val="21"/>
              </w:rPr>
              <w:t>限</w:t>
            </w:r>
          </w:p>
        </w:tc>
        <w:tc>
          <w:tcPr>
            <w:tcW w:w="746" w:type="pct"/>
            <w:gridSpan w:val="4"/>
            <w:vMerge w:val="restart"/>
            <w:vAlign w:val="center"/>
          </w:tcPr>
          <w:p>
            <w:pP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会计 /财务会计/14年</w:t>
            </w:r>
          </w:p>
        </w:tc>
        <w:tc>
          <w:tcPr>
            <w:tcW w:w="641" w:type="pct"/>
            <w:gridSpan w:val="2"/>
            <w:vMerge w:val="restart"/>
            <w:vAlign w:val="center"/>
          </w:tcPr>
          <w:p>
            <w:pPr>
              <w:jc w:val="center"/>
              <w:rPr>
                <w:rFonts w:ascii="Times New Roman" w:hAnsi="Times New Roman"/>
                <w:color w:val="000000"/>
                <w:sz w:val="21"/>
                <w:szCs w:val="21"/>
              </w:rPr>
            </w:pPr>
            <w:r>
              <w:rPr>
                <w:rFonts w:hint="eastAsia" w:ascii="Times New Roman" w:hAnsi="Times New Roman"/>
                <w:color w:val="000000"/>
                <w:sz w:val="21"/>
                <w:szCs w:val="21"/>
              </w:rPr>
              <w:t>现聘岗位</w:t>
            </w:r>
          </w:p>
        </w:tc>
        <w:tc>
          <w:tcPr>
            <w:tcW w:w="469" w:type="pct"/>
            <w:vMerge w:val="restart"/>
            <w:vAlign w:val="center"/>
          </w:tcPr>
          <w:p>
            <w:pPr>
              <w:spacing w:line="42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教师岗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376" w:type="pct"/>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最高学位及取得时间</w:t>
            </w:r>
          </w:p>
        </w:tc>
        <w:tc>
          <w:tcPr>
            <w:tcW w:w="923" w:type="pct"/>
            <w:gridSpan w:val="5"/>
            <w:vAlign w:val="center"/>
          </w:tcPr>
          <w:p>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硕士 2008.1</w:t>
            </w:r>
          </w:p>
        </w:tc>
        <w:tc>
          <w:tcPr>
            <w:tcW w:w="842" w:type="pct"/>
            <w:gridSpan w:val="5"/>
            <w:vMerge w:val="continue"/>
            <w:vAlign w:val="center"/>
          </w:tcPr>
          <w:p>
            <w:pPr>
              <w:spacing w:line="420" w:lineRule="exact"/>
              <w:jc w:val="center"/>
              <w:rPr>
                <w:rFonts w:ascii="Times New Roman" w:hAnsi="Times New Roman"/>
                <w:sz w:val="21"/>
                <w:szCs w:val="21"/>
              </w:rPr>
            </w:pPr>
          </w:p>
        </w:tc>
        <w:tc>
          <w:tcPr>
            <w:tcW w:w="746" w:type="pct"/>
            <w:gridSpan w:val="4"/>
            <w:vMerge w:val="continue"/>
            <w:vAlign w:val="center"/>
          </w:tcPr>
          <w:p>
            <w:pPr>
              <w:spacing w:line="420" w:lineRule="exact"/>
              <w:rPr>
                <w:rFonts w:ascii="Times New Roman" w:hAnsi="Times New Roman"/>
                <w:sz w:val="21"/>
                <w:szCs w:val="21"/>
              </w:rPr>
            </w:pPr>
          </w:p>
        </w:tc>
        <w:tc>
          <w:tcPr>
            <w:tcW w:w="641" w:type="pct"/>
            <w:gridSpan w:val="2"/>
            <w:vMerge w:val="continue"/>
            <w:vAlign w:val="center"/>
          </w:tcPr>
          <w:p>
            <w:pPr>
              <w:spacing w:line="420" w:lineRule="exact"/>
              <w:rPr>
                <w:rFonts w:ascii="Times New Roman" w:hAnsi="Times New Roman"/>
                <w:sz w:val="21"/>
                <w:szCs w:val="21"/>
              </w:rPr>
            </w:pPr>
          </w:p>
        </w:tc>
        <w:tc>
          <w:tcPr>
            <w:tcW w:w="469" w:type="pct"/>
            <w:vMerge w:val="continue"/>
            <w:vAlign w:val="center"/>
          </w:tcPr>
          <w:p>
            <w:pPr>
              <w:spacing w:line="4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trPr>
        <w:tc>
          <w:tcPr>
            <w:tcW w:w="1594" w:type="pct"/>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现任专业技术职务及任职资格何时经何评委会评审</w:t>
            </w:r>
          </w:p>
        </w:tc>
        <w:tc>
          <w:tcPr>
            <w:tcW w:w="3405" w:type="pct"/>
            <w:gridSpan w:val="15"/>
            <w:vAlign w:val="center"/>
          </w:tcPr>
          <w:p>
            <w:pPr>
              <w:spacing w:line="42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副教授 2018年12月经苏州高博软件技术职业学院</w:t>
            </w:r>
          </w:p>
          <w:p>
            <w:pPr>
              <w:spacing w:line="42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教师高级专业技术资格评审委员会评审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trPr>
        <w:tc>
          <w:tcPr>
            <w:tcW w:w="902" w:type="pct"/>
            <w:gridSpan w:val="3"/>
            <w:vAlign w:val="center"/>
          </w:tcPr>
          <w:p>
            <w:pPr>
              <w:spacing w:line="360" w:lineRule="exact"/>
              <w:jc w:val="center"/>
              <w:rPr>
                <w:rFonts w:ascii="Times New Roman" w:hAnsi="Times New Roman"/>
                <w:sz w:val="21"/>
                <w:szCs w:val="21"/>
              </w:rPr>
            </w:pPr>
            <w:r>
              <w:rPr>
                <w:rFonts w:hint="eastAsia" w:ascii="Times New Roman" w:hAnsi="Times New Roman"/>
                <w:sz w:val="21"/>
                <w:szCs w:val="21"/>
              </w:rPr>
              <w:t>现专业技术</w:t>
            </w:r>
          </w:p>
          <w:p>
            <w:pPr>
              <w:spacing w:line="360" w:lineRule="exact"/>
              <w:jc w:val="center"/>
              <w:rPr>
                <w:rFonts w:ascii="Times New Roman" w:hAnsi="Times New Roman"/>
                <w:sz w:val="21"/>
                <w:szCs w:val="21"/>
              </w:rPr>
            </w:pPr>
            <w:r>
              <w:rPr>
                <w:rFonts w:hint="eastAsia" w:ascii="Times New Roman" w:hAnsi="Times New Roman"/>
                <w:sz w:val="21"/>
                <w:szCs w:val="21"/>
              </w:rPr>
              <w:t>职务首聘时间</w:t>
            </w:r>
          </w:p>
        </w:tc>
        <w:tc>
          <w:tcPr>
            <w:tcW w:w="1816" w:type="pct"/>
            <w:gridSpan w:val="10"/>
            <w:vAlign w:val="center"/>
          </w:tcPr>
          <w:p>
            <w:pPr>
              <w:spacing w:line="3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2018.12</w:t>
            </w:r>
          </w:p>
        </w:tc>
        <w:tc>
          <w:tcPr>
            <w:tcW w:w="699" w:type="pct"/>
            <w:gridSpan w:val="3"/>
            <w:vAlign w:val="center"/>
          </w:tcPr>
          <w:p>
            <w:pPr>
              <w:spacing w:line="360" w:lineRule="exact"/>
              <w:jc w:val="center"/>
              <w:rPr>
                <w:rFonts w:ascii="Times New Roman" w:hAnsi="Times New Roman"/>
                <w:sz w:val="21"/>
                <w:szCs w:val="21"/>
              </w:rPr>
            </w:pPr>
            <w:r>
              <w:rPr>
                <w:rFonts w:hint="eastAsia" w:ascii="Times New Roman" w:hAnsi="Times New Roman"/>
                <w:sz w:val="21"/>
                <w:szCs w:val="21"/>
              </w:rPr>
              <w:t>拟</w:t>
            </w:r>
            <w:r>
              <w:rPr>
                <w:rFonts w:ascii="Times New Roman" w:hAnsi="Times New Roman"/>
                <w:sz w:val="21"/>
                <w:szCs w:val="21"/>
              </w:rPr>
              <w:t xml:space="preserve">   </w:t>
            </w:r>
            <w:r>
              <w:rPr>
                <w:rFonts w:hint="eastAsia" w:ascii="Times New Roman" w:hAnsi="Times New Roman"/>
                <w:sz w:val="21"/>
                <w:szCs w:val="21"/>
              </w:rPr>
              <w:t>评</w:t>
            </w:r>
            <w:r>
              <w:rPr>
                <w:rFonts w:ascii="Times New Roman" w:hAnsi="Times New Roman"/>
                <w:sz w:val="21"/>
                <w:szCs w:val="21"/>
              </w:rPr>
              <w:t xml:space="preserve"> </w:t>
            </w:r>
          </w:p>
          <w:p>
            <w:pPr>
              <w:spacing w:line="360" w:lineRule="exact"/>
              <w:jc w:val="center"/>
              <w:rPr>
                <w:rFonts w:ascii="Times New Roman" w:hAnsi="Times New Roman"/>
                <w:sz w:val="21"/>
                <w:szCs w:val="21"/>
              </w:rPr>
            </w:pPr>
            <w:r>
              <w:rPr>
                <w:rFonts w:hint="eastAsia" w:ascii="Times New Roman" w:hAnsi="Times New Roman"/>
                <w:sz w:val="21"/>
                <w:szCs w:val="21"/>
              </w:rPr>
              <w:t>职务资格</w:t>
            </w:r>
          </w:p>
        </w:tc>
        <w:tc>
          <w:tcPr>
            <w:tcW w:w="1581" w:type="pct"/>
            <w:gridSpan w:val="5"/>
            <w:vAlign w:val="center"/>
          </w:tcPr>
          <w:p>
            <w:pPr>
              <w:spacing w:line="3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2" w:hRule="atLeast"/>
        </w:trPr>
        <w:tc>
          <w:tcPr>
            <w:tcW w:w="448" w:type="pct"/>
            <w:vAlign w:val="center"/>
          </w:tcPr>
          <w:p>
            <w:pPr>
              <w:spacing w:line="240" w:lineRule="exact"/>
              <w:rPr>
                <w:rFonts w:ascii="Times New Roman" w:hAnsi="Times New Roman"/>
                <w:sz w:val="21"/>
                <w:szCs w:val="21"/>
              </w:rPr>
            </w:pPr>
            <w:r>
              <w:rPr>
                <w:rFonts w:hint="eastAsia" w:ascii="Times New Roman" w:hAnsi="Times New Roman"/>
                <w:sz w:val="21"/>
                <w:szCs w:val="21"/>
              </w:rPr>
              <w:t>参</w:t>
            </w:r>
          </w:p>
          <w:p>
            <w:pPr>
              <w:spacing w:line="240" w:lineRule="exact"/>
              <w:rPr>
                <w:rFonts w:ascii="Times New Roman" w:hAnsi="Times New Roman"/>
                <w:sz w:val="21"/>
                <w:szCs w:val="21"/>
              </w:rPr>
            </w:pPr>
            <w:r>
              <w:rPr>
                <w:rFonts w:hint="eastAsia" w:ascii="Times New Roman" w:hAnsi="Times New Roman"/>
                <w:sz w:val="21"/>
                <w:szCs w:val="21"/>
              </w:rPr>
              <w:t>加及</w:t>
            </w:r>
          </w:p>
          <w:p>
            <w:pPr>
              <w:spacing w:line="240" w:lineRule="exact"/>
              <w:rPr>
                <w:rFonts w:ascii="Times New Roman" w:hAnsi="Times New Roman"/>
                <w:sz w:val="21"/>
                <w:szCs w:val="21"/>
              </w:rPr>
            </w:pPr>
            <w:r>
              <w:rPr>
                <w:rFonts w:hint="eastAsia" w:ascii="Times New Roman" w:hAnsi="Times New Roman"/>
                <w:sz w:val="21"/>
                <w:szCs w:val="21"/>
              </w:rPr>
              <w:t>何任</w:t>
            </w:r>
          </w:p>
          <w:p>
            <w:pPr>
              <w:spacing w:line="240" w:lineRule="exact"/>
              <w:rPr>
                <w:rFonts w:ascii="Times New Roman" w:hAnsi="Times New Roman"/>
                <w:sz w:val="21"/>
                <w:szCs w:val="21"/>
              </w:rPr>
            </w:pPr>
            <w:r>
              <w:rPr>
                <w:rFonts w:hint="eastAsia" w:ascii="Times New Roman" w:hAnsi="Times New Roman"/>
                <w:sz w:val="21"/>
                <w:szCs w:val="21"/>
              </w:rPr>
              <w:t>学何</w:t>
            </w:r>
          </w:p>
          <w:p>
            <w:pPr>
              <w:spacing w:line="240" w:lineRule="exact"/>
              <w:rPr>
                <w:rFonts w:ascii="Times New Roman" w:hAnsi="Times New Roman"/>
                <w:sz w:val="21"/>
                <w:szCs w:val="21"/>
              </w:rPr>
            </w:pPr>
            <w:r>
              <w:rPr>
                <w:rFonts w:hint="eastAsia" w:ascii="Times New Roman" w:hAnsi="Times New Roman"/>
                <w:sz w:val="21"/>
                <w:szCs w:val="21"/>
              </w:rPr>
              <w:t>术职</w:t>
            </w:r>
          </w:p>
          <w:p>
            <w:pPr>
              <w:spacing w:line="240" w:lineRule="exact"/>
              <w:rPr>
                <w:rFonts w:ascii="Times New Roman" w:hAnsi="Times New Roman"/>
                <w:sz w:val="21"/>
                <w:szCs w:val="21"/>
              </w:rPr>
            </w:pPr>
            <w:r>
              <w:rPr>
                <w:rFonts w:hint="eastAsia" w:ascii="Times New Roman" w:hAnsi="Times New Roman"/>
                <w:sz w:val="21"/>
                <w:szCs w:val="21"/>
              </w:rPr>
              <w:t>团务</w:t>
            </w:r>
          </w:p>
          <w:p>
            <w:pPr>
              <w:spacing w:line="240" w:lineRule="exact"/>
              <w:rPr>
                <w:rFonts w:ascii="Times New Roman" w:hAnsi="Times New Roman"/>
                <w:sz w:val="21"/>
                <w:szCs w:val="21"/>
              </w:rPr>
            </w:pPr>
            <w:r>
              <w:rPr>
                <w:rFonts w:hint="eastAsia" w:ascii="Times New Roman" w:hAnsi="Times New Roman"/>
                <w:sz w:val="21"/>
                <w:szCs w:val="21"/>
              </w:rPr>
              <w:t>体</w:t>
            </w:r>
          </w:p>
        </w:tc>
        <w:tc>
          <w:tcPr>
            <w:tcW w:w="1967" w:type="pct"/>
            <w:gridSpan w:val="10"/>
            <w:vAlign w:val="center"/>
          </w:tcPr>
          <w:p>
            <w:pPr>
              <w:spacing w:line="42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rPr>
              <w:t>财税数字化服务行业产教融合共同体</w:t>
            </w:r>
            <w:r>
              <w:rPr>
                <w:rFonts w:hint="eastAsia" w:ascii="Times New Roman" w:hAnsi="Times New Roman"/>
                <w:sz w:val="21"/>
                <w:szCs w:val="21"/>
                <w:lang w:val="en-US" w:eastAsia="zh-CN"/>
              </w:rPr>
              <w:t>副理事长</w:t>
            </w:r>
          </w:p>
        </w:tc>
        <w:tc>
          <w:tcPr>
            <w:tcW w:w="302" w:type="pct"/>
            <w:gridSpan w:val="2"/>
            <w:vAlign w:val="center"/>
          </w:tcPr>
          <w:p>
            <w:pPr>
              <w:spacing w:line="360" w:lineRule="exact"/>
              <w:jc w:val="center"/>
              <w:rPr>
                <w:rFonts w:ascii="Times New Roman" w:hAnsi="Times New Roman"/>
                <w:sz w:val="21"/>
                <w:szCs w:val="21"/>
              </w:rPr>
            </w:pPr>
            <w:r>
              <w:rPr>
                <w:rFonts w:hint="eastAsia" w:ascii="Times New Roman" w:hAnsi="Times New Roman"/>
                <w:sz w:val="21"/>
                <w:szCs w:val="21"/>
              </w:rPr>
              <w:t>社会兼职</w:t>
            </w:r>
          </w:p>
        </w:tc>
        <w:tc>
          <w:tcPr>
            <w:tcW w:w="2280" w:type="pct"/>
            <w:gridSpan w:val="8"/>
            <w:vAlign w:val="center"/>
          </w:tcPr>
          <w:p>
            <w:pPr>
              <w:spacing w:line="3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rPr>
              <w:t>江苏惟哲新材料有限公司</w:t>
            </w:r>
            <w:r>
              <w:rPr>
                <w:rFonts w:hint="eastAsia" w:ascii="Times New Roman" w:hAnsi="Times New Roman"/>
                <w:sz w:val="21"/>
                <w:szCs w:val="21"/>
                <w:lang w:val="en-US" w:eastAsia="zh-CN"/>
              </w:rPr>
              <w:t>资财顾问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8" w:type="pct"/>
            <w:vMerge w:val="restart"/>
            <w:vAlign w:val="center"/>
          </w:tcPr>
          <w:p>
            <w:pPr>
              <w:spacing w:line="240" w:lineRule="exact"/>
              <w:rPr>
                <w:rFonts w:ascii="Times New Roman" w:hAnsi="Times New Roman"/>
                <w:sz w:val="21"/>
                <w:szCs w:val="21"/>
              </w:rPr>
            </w:pPr>
            <w:r>
              <w:rPr>
                <w:rFonts w:hint="eastAsia" w:ascii="Times New Roman" w:hAnsi="Times New Roman"/>
                <w:sz w:val="21"/>
                <w:szCs w:val="21"/>
              </w:rPr>
              <w:t>任</w:t>
            </w:r>
          </w:p>
          <w:p>
            <w:pPr>
              <w:spacing w:line="240" w:lineRule="exact"/>
              <w:rPr>
                <w:rFonts w:ascii="Times New Roman" w:hAnsi="Times New Roman"/>
                <w:sz w:val="21"/>
                <w:szCs w:val="21"/>
              </w:rPr>
            </w:pPr>
            <w:r>
              <w:rPr>
                <w:rFonts w:hint="eastAsia" w:ascii="Times New Roman" w:hAnsi="Times New Roman"/>
                <w:sz w:val="21"/>
                <w:szCs w:val="21"/>
              </w:rPr>
              <w:t>现和</w:t>
            </w:r>
          </w:p>
          <w:p>
            <w:pPr>
              <w:spacing w:line="240" w:lineRule="exact"/>
              <w:rPr>
                <w:rFonts w:ascii="Times New Roman" w:hAnsi="Times New Roman"/>
                <w:sz w:val="21"/>
                <w:szCs w:val="21"/>
              </w:rPr>
            </w:pPr>
            <w:r>
              <w:rPr>
                <w:rFonts w:hint="eastAsia" w:ascii="Times New Roman" w:hAnsi="Times New Roman"/>
                <w:sz w:val="21"/>
                <w:szCs w:val="21"/>
              </w:rPr>
              <w:t>职荣</w:t>
            </w:r>
          </w:p>
          <w:p>
            <w:pPr>
              <w:spacing w:line="240" w:lineRule="exact"/>
              <w:rPr>
                <w:rFonts w:ascii="Times New Roman" w:hAnsi="Times New Roman"/>
                <w:sz w:val="21"/>
                <w:szCs w:val="21"/>
              </w:rPr>
            </w:pPr>
            <w:r>
              <w:rPr>
                <w:rFonts w:hint="eastAsia" w:ascii="Times New Roman" w:hAnsi="Times New Roman"/>
                <w:sz w:val="21"/>
                <w:szCs w:val="21"/>
              </w:rPr>
              <w:t>以誉</w:t>
            </w:r>
          </w:p>
          <w:p>
            <w:pPr>
              <w:spacing w:line="240" w:lineRule="exact"/>
              <w:rPr>
                <w:rFonts w:ascii="Times New Roman" w:hAnsi="Times New Roman"/>
                <w:sz w:val="21"/>
                <w:szCs w:val="21"/>
              </w:rPr>
            </w:pPr>
            <w:r>
              <w:rPr>
                <w:rFonts w:hint="eastAsia" w:ascii="Times New Roman" w:hAnsi="Times New Roman"/>
                <w:sz w:val="21"/>
                <w:szCs w:val="21"/>
              </w:rPr>
              <w:t>来称</w:t>
            </w:r>
          </w:p>
          <w:p>
            <w:pPr>
              <w:spacing w:line="240" w:lineRule="exact"/>
              <w:rPr>
                <w:rFonts w:ascii="Times New Roman" w:hAnsi="Times New Roman"/>
                <w:sz w:val="21"/>
                <w:szCs w:val="21"/>
              </w:rPr>
            </w:pPr>
            <w:r>
              <w:rPr>
                <w:rFonts w:hint="eastAsia" w:ascii="Times New Roman" w:hAnsi="Times New Roman"/>
                <w:sz w:val="21"/>
                <w:szCs w:val="21"/>
              </w:rPr>
              <w:t>获号</w:t>
            </w:r>
          </w:p>
          <w:p>
            <w:pPr>
              <w:spacing w:line="240" w:lineRule="exact"/>
              <w:rPr>
                <w:rFonts w:ascii="Times New Roman" w:hAnsi="Times New Roman"/>
                <w:sz w:val="21"/>
                <w:szCs w:val="21"/>
              </w:rPr>
            </w:pPr>
            <w:r>
              <w:rPr>
                <w:rFonts w:hint="eastAsia" w:ascii="Times New Roman" w:hAnsi="Times New Roman"/>
                <w:sz w:val="21"/>
                <w:szCs w:val="21"/>
              </w:rPr>
              <w:t>何</w:t>
            </w:r>
            <w:r>
              <w:rPr>
                <w:rFonts w:ascii="Times New Roman" w:hAnsi="Times New Roman"/>
                <w:sz w:val="21"/>
                <w:szCs w:val="21"/>
              </w:rPr>
              <w:t xml:space="preserve"> </w:t>
            </w:r>
            <w:r>
              <w:rPr>
                <w:rFonts w:hint="eastAsia" w:ascii="Times New Roman" w:hAnsi="Times New Roman"/>
                <w:sz w:val="21"/>
                <w:szCs w:val="21"/>
              </w:rPr>
              <w:t>、</w:t>
            </w:r>
          </w:p>
          <w:p>
            <w:pPr>
              <w:spacing w:line="240" w:lineRule="exact"/>
              <w:rPr>
                <w:rFonts w:ascii="Times New Roman" w:hAnsi="Times New Roman"/>
                <w:sz w:val="21"/>
                <w:szCs w:val="21"/>
              </w:rPr>
            </w:pPr>
            <w:r>
              <w:rPr>
                <w:rFonts w:hint="eastAsia" w:ascii="Times New Roman" w:hAnsi="Times New Roman"/>
                <w:sz w:val="21"/>
                <w:szCs w:val="21"/>
              </w:rPr>
              <w:t>表受</w:t>
            </w:r>
          </w:p>
          <w:p>
            <w:pPr>
              <w:spacing w:line="240" w:lineRule="exact"/>
              <w:rPr>
                <w:rFonts w:ascii="Times New Roman" w:hAnsi="Times New Roman"/>
                <w:sz w:val="21"/>
                <w:szCs w:val="21"/>
              </w:rPr>
            </w:pPr>
            <w:r>
              <w:rPr>
                <w:rFonts w:hint="eastAsia" w:ascii="Times New Roman" w:hAnsi="Times New Roman"/>
                <w:sz w:val="21"/>
                <w:szCs w:val="21"/>
              </w:rPr>
              <w:t>彰何</w:t>
            </w:r>
          </w:p>
          <w:p>
            <w:pPr>
              <w:spacing w:line="240" w:lineRule="exact"/>
              <w:rPr>
                <w:rFonts w:ascii="Times New Roman" w:hAnsi="Times New Roman"/>
                <w:sz w:val="21"/>
                <w:szCs w:val="21"/>
              </w:rPr>
            </w:pPr>
            <w:r>
              <w:rPr>
                <w:rFonts w:hint="eastAsia" w:ascii="Times New Roman" w:hAnsi="Times New Roman"/>
                <w:sz w:val="21"/>
                <w:szCs w:val="21"/>
              </w:rPr>
              <w:t>奖处</w:t>
            </w:r>
          </w:p>
          <w:p>
            <w:pPr>
              <w:spacing w:line="240" w:lineRule="exact"/>
              <w:rPr>
                <w:rFonts w:ascii="Times New Roman" w:hAnsi="Times New Roman"/>
                <w:sz w:val="21"/>
                <w:szCs w:val="21"/>
              </w:rPr>
            </w:pPr>
            <w:r>
              <w:rPr>
                <w:rFonts w:hint="eastAsia" w:ascii="Times New Roman" w:hAnsi="Times New Roman"/>
                <w:sz w:val="21"/>
                <w:szCs w:val="21"/>
              </w:rPr>
              <w:t>励分</w:t>
            </w:r>
          </w:p>
        </w:tc>
        <w:tc>
          <w:tcPr>
            <w:tcW w:w="1361" w:type="pct"/>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荣誉称号、表彰奖励名称</w:t>
            </w:r>
          </w:p>
        </w:tc>
        <w:tc>
          <w:tcPr>
            <w:tcW w:w="605" w:type="pct"/>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获奖</w:t>
            </w:r>
          </w:p>
          <w:p>
            <w:pPr>
              <w:spacing w:line="420" w:lineRule="exact"/>
              <w:jc w:val="center"/>
              <w:rPr>
                <w:rFonts w:ascii="Times New Roman" w:hAnsi="Times New Roman"/>
                <w:sz w:val="21"/>
                <w:szCs w:val="21"/>
              </w:rPr>
            </w:pPr>
            <w:r>
              <w:rPr>
                <w:rFonts w:hint="eastAsia" w:ascii="Times New Roman" w:hAnsi="Times New Roman"/>
                <w:sz w:val="21"/>
                <w:szCs w:val="21"/>
              </w:rPr>
              <w:t>时间</w:t>
            </w:r>
          </w:p>
        </w:tc>
        <w:tc>
          <w:tcPr>
            <w:tcW w:w="803" w:type="pct"/>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授奖部门</w:t>
            </w:r>
          </w:p>
        </w:tc>
        <w:tc>
          <w:tcPr>
            <w:tcW w:w="670" w:type="pct"/>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获奖级别</w:t>
            </w:r>
          </w:p>
        </w:tc>
        <w:tc>
          <w:tcPr>
            <w:tcW w:w="1110" w:type="pct"/>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排名</w:t>
            </w:r>
            <w:r>
              <w:rPr>
                <w:rFonts w:ascii="Times New Roman" w:hAnsi="Times New Roman"/>
                <w:sz w:val="21"/>
                <w:szCs w:val="21"/>
              </w:rPr>
              <w:t>/</w:t>
            </w:r>
            <w:r>
              <w:rPr>
                <w:rFonts w:hint="eastAsia" w:ascii="Times New Roman" w:hAnsi="Times New Roman"/>
                <w:sz w:val="21"/>
                <w:szCs w:val="21"/>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9" w:hRule="atLeast"/>
        </w:trPr>
        <w:tc>
          <w:tcPr>
            <w:tcW w:w="448" w:type="pct"/>
            <w:vMerge w:val="continue"/>
            <w:vAlign w:val="center"/>
          </w:tcPr>
          <w:p>
            <w:pPr>
              <w:spacing w:line="440" w:lineRule="exact"/>
              <w:jc w:val="center"/>
              <w:rPr>
                <w:rFonts w:ascii="Times New Roman" w:hAnsi="Times New Roman"/>
                <w:sz w:val="21"/>
                <w:szCs w:val="21"/>
              </w:rPr>
            </w:pPr>
          </w:p>
        </w:tc>
        <w:tc>
          <w:tcPr>
            <w:tcW w:w="1361" w:type="pct"/>
            <w:gridSpan w:val="6"/>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2020年度江苏省教师现代教育技术应用作品大赛</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2020年度江苏省职业院校教师能力大赛</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2021江苏省职业教育教案设计大赛</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苏州高博优秀毕业论文（团队）指导教师</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2022年度江苏省普通高等学校本专科优秀毕业论文（设计）团队指导老师</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2023年全国高等院校《数智化企业经营沙盘》大赛</w:t>
            </w:r>
            <w:r>
              <w:rPr>
                <w:rFonts w:hint="eastAsia" w:ascii="Times New Roman" w:hAnsi="Times New Roman"/>
                <w:sz w:val="21"/>
                <w:szCs w:val="21"/>
                <w:lang w:val="en-US" w:eastAsia="zh-CN"/>
              </w:rPr>
              <w:t>指导老师</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default" w:ascii="Times New Roman" w:hAnsi="Times New Roman"/>
                <w:sz w:val="21"/>
                <w:szCs w:val="21"/>
                <w:lang w:val="en-US" w:eastAsia="zh-CN"/>
              </w:rPr>
              <w:t>2024年江苏省职业院校技能大赛《企业经营沙盘模拟》赛项</w:t>
            </w:r>
            <w:r>
              <w:rPr>
                <w:rFonts w:hint="eastAsia" w:ascii="Times New Roman" w:hAnsi="Times New Roman"/>
                <w:sz w:val="21"/>
                <w:szCs w:val="21"/>
                <w:lang w:val="en-US" w:eastAsia="zh-CN"/>
              </w:rPr>
              <w:t>指导老师</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default" w:ascii="Times New Roman" w:hAnsi="Times New Roman"/>
                <w:sz w:val="21"/>
                <w:szCs w:val="21"/>
                <w:lang w:val="en-US" w:eastAsia="zh-CN"/>
              </w:rPr>
              <w:t>2024年“科云杯”江苏省大学生财会职业能力大赛高职组</w:t>
            </w:r>
            <w:r>
              <w:rPr>
                <w:rFonts w:hint="eastAsia" w:ascii="Times New Roman" w:hAnsi="Times New Roman"/>
                <w:sz w:val="21"/>
                <w:szCs w:val="21"/>
                <w:lang w:val="en-US" w:eastAsia="zh-CN"/>
              </w:rPr>
              <w:t>优秀指导老师</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苏州高博职业学院“青山学者计划”培养对象</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江苏省“青蓝工程”中青年学术带头人</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苏州市第一批高端会计人才</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优秀教育工作者</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优秀共产党员</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p>
        </w:tc>
        <w:tc>
          <w:tcPr>
            <w:tcW w:w="605" w:type="pct"/>
            <w:gridSpan w:val="4"/>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2020年</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2020年</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2021年</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2022年</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2023.</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2023年</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2024年</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2024年</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2023年</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2023年</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2024年</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2021/2022</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20232024</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2023年</w:t>
            </w:r>
          </w:p>
        </w:tc>
        <w:tc>
          <w:tcPr>
            <w:tcW w:w="803" w:type="pct"/>
            <w:gridSpan w:val="4"/>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江苏省教育科学研究院</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江苏省职业院校教学大赛组委会</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江苏省职业教育发展学会</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苏州高博职业学院</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江苏省教育厅</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中国商业会计学会</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江苏省教育厅</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中国商业会计学会</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苏州高博职业学院</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江苏省教育厅</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苏州市财政局</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苏州高博职业学院</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苏州高博职业学院</w:t>
            </w:r>
          </w:p>
        </w:tc>
        <w:tc>
          <w:tcPr>
            <w:tcW w:w="670" w:type="pct"/>
            <w:gridSpan w:val="3"/>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二等奖</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三等奖</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一等奖</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一等奖</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团队奖</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三等奖</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三等奖</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一等奖</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校级</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省级</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市级</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校级</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校级</w:t>
            </w:r>
          </w:p>
        </w:tc>
        <w:tc>
          <w:tcPr>
            <w:tcW w:w="1110" w:type="pct"/>
            <w:gridSpan w:val="3"/>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r>
              <w:rPr>
                <w:rFonts w:hint="eastAsia" w:ascii="Times New Roman" w:hAnsi="Times New Roman" w:eastAsia="方正楷体简体"/>
                <w:sz w:val="21"/>
                <w:szCs w:val="21"/>
                <w:lang w:val="en-US" w:eastAsia="zh-CN"/>
              </w:rPr>
              <w:t>1/1</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r>
              <w:rPr>
                <w:rFonts w:hint="eastAsia" w:ascii="Times New Roman" w:hAnsi="Times New Roman" w:eastAsia="方正楷体简体"/>
                <w:sz w:val="21"/>
                <w:szCs w:val="21"/>
                <w:lang w:val="en-US" w:eastAsia="zh-CN"/>
              </w:rPr>
              <w:t>4/4</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r>
              <w:rPr>
                <w:rFonts w:hint="eastAsia" w:ascii="Times New Roman" w:hAnsi="Times New Roman" w:eastAsia="方正楷体简体"/>
                <w:sz w:val="21"/>
                <w:szCs w:val="21"/>
                <w:lang w:val="en-US" w:eastAsia="zh-CN"/>
              </w:rPr>
              <w:t>1/1</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r>
              <w:rPr>
                <w:rFonts w:hint="eastAsia" w:ascii="Times New Roman" w:hAnsi="Times New Roman" w:eastAsia="方正楷体简体"/>
                <w:sz w:val="21"/>
                <w:szCs w:val="21"/>
                <w:lang w:val="en-US" w:eastAsia="zh-CN"/>
              </w:rPr>
              <w:t>1/3</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r>
              <w:rPr>
                <w:rFonts w:hint="eastAsia" w:ascii="Times New Roman" w:hAnsi="Times New Roman" w:eastAsia="方正楷体简体"/>
                <w:sz w:val="21"/>
                <w:szCs w:val="21"/>
                <w:lang w:val="en-US" w:eastAsia="zh-CN"/>
              </w:rPr>
              <w:t>1/3</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r>
              <w:rPr>
                <w:rFonts w:hint="eastAsia" w:ascii="Times New Roman" w:hAnsi="Times New Roman" w:eastAsia="方正楷体简体"/>
                <w:sz w:val="21"/>
                <w:szCs w:val="21"/>
                <w:lang w:val="en-US" w:eastAsia="zh-CN"/>
              </w:rPr>
              <w:t>1/2</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r>
              <w:rPr>
                <w:rFonts w:hint="eastAsia" w:ascii="Times New Roman" w:hAnsi="Times New Roman" w:eastAsia="方正楷体简体"/>
                <w:sz w:val="21"/>
                <w:szCs w:val="21"/>
                <w:lang w:val="en-US" w:eastAsia="zh-CN"/>
              </w:rPr>
              <w:t>1/2</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方正楷体简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方正楷体简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trPr>
        <w:tc>
          <w:tcPr>
            <w:tcW w:w="448" w:type="pct"/>
            <w:vMerge w:val="continue"/>
            <w:vAlign w:val="center"/>
          </w:tcPr>
          <w:p>
            <w:pPr>
              <w:spacing w:line="440" w:lineRule="exact"/>
              <w:jc w:val="center"/>
              <w:rPr>
                <w:rFonts w:ascii="Times New Roman" w:hAnsi="Times New Roman"/>
                <w:sz w:val="21"/>
                <w:szCs w:val="21"/>
              </w:rPr>
            </w:pPr>
          </w:p>
        </w:tc>
        <w:tc>
          <w:tcPr>
            <w:tcW w:w="4551" w:type="pct"/>
            <w:gridSpan w:val="20"/>
            <w:vAlign w:val="center"/>
          </w:tcPr>
          <w:p>
            <w:pPr>
              <w:spacing w:line="440" w:lineRule="exact"/>
              <w:rPr>
                <w:rFonts w:hint="eastAsia" w:ascii="Times New Roman" w:hAnsi="Times New Roman" w:eastAsia="宋体"/>
                <w:sz w:val="21"/>
                <w:szCs w:val="21"/>
                <w:lang w:val="en-US" w:eastAsia="zh-CN"/>
              </w:rPr>
            </w:pPr>
            <w:r>
              <w:rPr>
                <w:rFonts w:hint="eastAsia" w:ascii="Times New Roman" w:hAnsi="Times New Roman"/>
                <w:sz w:val="21"/>
                <w:szCs w:val="21"/>
              </w:rPr>
              <w:t>处分：</w:t>
            </w:r>
            <w:r>
              <w:rPr>
                <w:rFonts w:hint="eastAsia" w:ascii="Times New Roman" w:hAnsi="Times New Roman"/>
                <w:sz w:val="21"/>
                <w:szCs w:val="21"/>
                <w:lang w:val="en-US" w:eastAsia="zh-CN"/>
              </w:rPr>
              <w:t>无</w:t>
            </w:r>
          </w:p>
        </w:tc>
      </w:tr>
    </w:tbl>
    <w:p>
      <w:pPr>
        <w:spacing w:before="287" w:beforeLines="50" w:line="2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．现聘岗位指教师岗、专职科研岗、实验技术岗、专职辅导员岗、双肩挑岗、管理岗。</w:t>
      </w:r>
    </w:p>
    <w:p>
      <w:pPr>
        <w:numPr>
          <w:ilvl w:val="0"/>
          <w:numId w:val="1"/>
        </w:numPr>
        <w:spacing w:before="287" w:beforeLines="50" w:line="240" w:lineRule="exact"/>
        <w:ind w:left="403" w:leftChars="0" w:firstLine="0" w:firstLineChars="0"/>
        <w:rPr>
          <w:rFonts w:hint="eastAsia" w:ascii="Times New Roman" w:hAnsi="Times New Roman"/>
          <w:color w:val="000000"/>
          <w:sz w:val="21"/>
          <w:szCs w:val="21"/>
        </w:rPr>
      </w:pPr>
      <w:r>
        <w:rPr>
          <w:rFonts w:hint="eastAsia" w:ascii="Times New Roman" w:hAnsi="Times New Roman"/>
          <w:color w:val="000000"/>
          <w:sz w:val="21"/>
          <w:szCs w:val="21"/>
        </w:rPr>
        <w:t>奖励指政府及政府相关职能部门组织的与本人现从事工作相关的奖励。</w:t>
      </w:r>
    </w:p>
    <w:p>
      <w:pPr>
        <w:numPr>
          <w:numId w:val="0"/>
        </w:numPr>
        <w:spacing w:before="287" w:beforeLines="50" w:line="240" w:lineRule="exact"/>
        <w:ind w:left="403" w:leftChars="0"/>
        <w:rPr>
          <w:rFonts w:hint="eastAsia" w:ascii="Times New Roman" w:hAnsi="Times New Roman"/>
          <w:color w:val="000000"/>
          <w:sz w:val="21"/>
          <w:szCs w:val="21"/>
        </w:rPr>
      </w:pPr>
    </w:p>
    <w:p>
      <w:pPr>
        <w:rPr>
          <w:rFonts w:ascii="Times New Roman" w:hAnsi="Times New Roman" w:eastAsia="黑体"/>
          <w:sz w:val="28"/>
          <w:szCs w:val="28"/>
        </w:rPr>
      </w:pPr>
      <w:r>
        <w:rPr>
          <w:rFonts w:hint="eastAsia" w:ascii="Times New Roman" w:hAnsi="Times New Roman" w:eastAsia="黑体"/>
          <w:sz w:val="28"/>
          <w:szCs w:val="28"/>
        </w:rPr>
        <w:t>二、学习、工作、经历</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、学习经历</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1890"/>
        <w:gridCol w:w="1468"/>
        <w:gridCol w:w="705"/>
        <w:gridCol w:w="1276"/>
        <w:gridCol w:w="752"/>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1" w:type="pct"/>
            <w:vMerge w:val="restart"/>
            <w:textDirection w:val="tbRlV"/>
            <w:vAlign w:val="center"/>
          </w:tcPr>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︵从高中开始填写︶</w:t>
            </w:r>
          </w:p>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学历情况</w:t>
            </w:r>
          </w:p>
        </w:tc>
        <w:tc>
          <w:tcPr>
            <w:tcW w:w="105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毕业国家、学校</w:t>
            </w:r>
          </w:p>
        </w:tc>
        <w:tc>
          <w:tcPr>
            <w:tcW w:w="820"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所学专业</w:t>
            </w:r>
          </w:p>
        </w:tc>
        <w:tc>
          <w:tcPr>
            <w:tcW w:w="394"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学制</w:t>
            </w:r>
          </w:p>
        </w:tc>
        <w:tc>
          <w:tcPr>
            <w:tcW w:w="713"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学历</w:t>
            </w:r>
          </w:p>
        </w:tc>
        <w:tc>
          <w:tcPr>
            <w:tcW w:w="420"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学位</w:t>
            </w:r>
          </w:p>
        </w:tc>
        <w:tc>
          <w:tcPr>
            <w:tcW w:w="1224"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毕（肄）业及时间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1" w:type="pct"/>
            <w:vMerge w:val="continue"/>
          </w:tcPr>
          <w:p>
            <w:pPr>
              <w:spacing w:line="440" w:lineRule="exact"/>
              <w:rPr>
                <w:rFonts w:ascii="Times New Roman" w:hAnsi="Times New Roman"/>
                <w:sz w:val="21"/>
                <w:szCs w:val="21"/>
              </w:rPr>
            </w:pPr>
          </w:p>
        </w:tc>
        <w:tc>
          <w:tcPr>
            <w:tcW w:w="1056" w:type="pct"/>
            <w:vAlign w:val="center"/>
          </w:tcPr>
          <w:p>
            <w:pPr>
              <w:spacing w:line="440" w:lineRule="exact"/>
              <w:jc w:val="both"/>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忻州市第一中学</w:t>
            </w:r>
          </w:p>
        </w:tc>
        <w:tc>
          <w:tcPr>
            <w:tcW w:w="820" w:type="pct"/>
            <w:vAlign w:val="center"/>
          </w:tcPr>
          <w:p>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理科</w:t>
            </w:r>
          </w:p>
        </w:tc>
        <w:tc>
          <w:tcPr>
            <w:tcW w:w="394" w:type="pct"/>
            <w:vAlign w:val="center"/>
          </w:tcPr>
          <w:p>
            <w:pPr>
              <w:spacing w:line="440" w:lineRule="exact"/>
              <w:jc w:val="both"/>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3</w:t>
            </w:r>
          </w:p>
        </w:tc>
        <w:tc>
          <w:tcPr>
            <w:tcW w:w="713" w:type="pct"/>
            <w:vAlign w:val="center"/>
          </w:tcPr>
          <w:p>
            <w:pPr>
              <w:spacing w:line="440" w:lineRule="exact"/>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高中</w:t>
            </w:r>
          </w:p>
        </w:tc>
        <w:tc>
          <w:tcPr>
            <w:tcW w:w="420" w:type="pct"/>
            <w:vAlign w:val="center"/>
          </w:tcPr>
          <w:p>
            <w:pPr>
              <w:spacing w:line="440" w:lineRule="exact"/>
              <w:jc w:val="center"/>
              <w:rPr>
                <w:rFonts w:ascii="Times New Roman" w:hAnsi="Times New Roman"/>
                <w:spacing w:val="-12"/>
                <w:sz w:val="21"/>
                <w:szCs w:val="21"/>
              </w:rPr>
            </w:pPr>
          </w:p>
        </w:tc>
        <w:tc>
          <w:tcPr>
            <w:tcW w:w="1224" w:type="pct"/>
            <w:vAlign w:val="center"/>
          </w:tcPr>
          <w:p>
            <w:pPr>
              <w:spacing w:line="440" w:lineRule="exact"/>
              <w:jc w:val="both"/>
              <w:rPr>
                <w:rFonts w:hint="default" w:ascii="Times New Roman" w:hAnsi="Times New Roman" w:eastAsia="宋体"/>
                <w:spacing w:val="-12"/>
                <w:sz w:val="21"/>
                <w:szCs w:val="21"/>
                <w:lang w:val="en-US" w:eastAsia="zh-CN"/>
              </w:rPr>
            </w:pPr>
            <w:r>
              <w:rPr>
                <w:rFonts w:hint="eastAsia" w:ascii="Times New Roman" w:hAnsi="Times New Roman"/>
                <w:spacing w:val="-12"/>
                <w:sz w:val="21"/>
                <w:szCs w:val="21"/>
                <w:lang w:val="en-US" w:eastAsia="zh-CN"/>
              </w:rPr>
              <w:t>毕业     1998.07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1" w:type="pct"/>
            <w:vMerge w:val="continue"/>
          </w:tcPr>
          <w:p>
            <w:pPr>
              <w:spacing w:line="440" w:lineRule="exact"/>
              <w:rPr>
                <w:rFonts w:ascii="Times New Roman" w:hAnsi="Times New Roman"/>
                <w:sz w:val="21"/>
                <w:szCs w:val="21"/>
              </w:rPr>
            </w:pPr>
          </w:p>
        </w:tc>
        <w:tc>
          <w:tcPr>
            <w:tcW w:w="1056" w:type="pct"/>
          </w:tcPr>
          <w:p>
            <w:pPr>
              <w:spacing w:line="44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西北大学</w:t>
            </w:r>
          </w:p>
        </w:tc>
        <w:tc>
          <w:tcPr>
            <w:tcW w:w="820" w:type="pct"/>
          </w:tcPr>
          <w:p>
            <w:pPr>
              <w:spacing w:line="44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经济信息管理</w:t>
            </w:r>
          </w:p>
        </w:tc>
        <w:tc>
          <w:tcPr>
            <w:tcW w:w="394" w:type="pct"/>
          </w:tcPr>
          <w:p>
            <w:pPr>
              <w:spacing w:line="440" w:lineRule="exact"/>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4</w:t>
            </w:r>
          </w:p>
        </w:tc>
        <w:tc>
          <w:tcPr>
            <w:tcW w:w="713" w:type="pct"/>
          </w:tcPr>
          <w:p>
            <w:pPr>
              <w:spacing w:line="440" w:lineRule="exact"/>
              <w:ind w:firstLine="202" w:firstLineChars="100"/>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本科</w:t>
            </w:r>
          </w:p>
        </w:tc>
        <w:tc>
          <w:tcPr>
            <w:tcW w:w="420" w:type="pct"/>
            <w:vAlign w:val="center"/>
          </w:tcPr>
          <w:p>
            <w:pPr>
              <w:spacing w:line="240" w:lineRule="exact"/>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学士</w:t>
            </w:r>
          </w:p>
        </w:tc>
        <w:tc>
          <w:tcPr>
            <w:tcW w:w="1224" w:type="pct"/>
          </w:tcPr>
          <w:p>
            <w:pPr>
              <w:spacing w:line="44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 xml:space="preserve">毕业   2022.07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1" w:type="pct"/>
            <w:vMerge w:val="continue"/>
          </w:tcPr>
          <w:p>
            <w:pPr>
              <w:spacing w:line="440" w:lineRule="exact"/>
              <w:rPr>
                <w:rFonts w:ascii="Times New Roman" w:hAnsi="Times New Roman"/>
                <w:sz w:val="21"/>
                <w:szCs w:val="21"/>
              </w:rPr>
            </w:pPr>
          </w:p>
        </w:tc>
        <w:tc>
          <w:tcPr>
            <w:tcW w:w="1056" w:type="pct"/>
          </w:tcPr>
          <w:p>
            <w:pPr>
              <w:spacing w:line="44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江西财经大学</w:t>
            </w:r>
          </w:p>
        </w:tc>
        <w:tc>
          <w:tcPr>
            <w:tcW w:w="820" w:type="pct"/>
          </w:tcPr>
          <w:p>
            <w:pPr>
              <w:spacing w:line="440" w:lineRule="exact"/>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国际贸易学</w:t>
            </w:r>
          </w:p>
        </w:tc>
        <w:tc>
          <w:tcPr>
            <w:tcW w:w="394" w:type="pct"/>
          </w:tcPr>
          <w:p>
            <w:pPr>
              <w:spacing w:line="44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2.5</w:t>
            </w:r>
          </w:p>
        </w:tc>
        <w:tc>
          <w:tcPr>
            <w:tcW w:w="713" w:type="pct"/>
          </w:tcPr>
          <w:p>
            <w:pPr>
              <w:spacing w:line="440" w:lineRule="exact"/>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硕士研究生</w:t>
            </w:r>
          </w:p>
        </w:tc>
        <w:tc>
          <w:tcPr>
            <w:tcW w:w="420" w:type="pct"/>
            <w:vAlign w:val="center"/>
          </w:tcPr>
          <w:p>
            <w:pPr>
              <w:spacing w:line="240" w:lineRule="exact"/>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硕士</w:t>
            </w:r>
          </w:p>
        </w:tc>
        <w:tc>
          <w:tcPr>
            <w:tcW w:w="1224" w:type="pct"/>
          </w:tcPr>
          <w:p>
            <w:pPr>
              <w:spacing w:line="44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毕业   2028.01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1" w:type="pct"/>
            <w:vMerge w:val="continue"/>
          </w:tcPr>
          <w:p>
            <w:pPr>
              <w:spacing w:line="440" w:lineRule="exact"/>
              <w:rPr>
                <w:rFonts w:ascii="Times New Roman" w:hAnsi="Times New Roman"/>
                <w:sz w:val="21"/>
                <w:szCs w:val="21"/>
              </w:rPr>
            </w:pPr>
          </w:p>
        </w:tc>
        <w:tc>
          <w:tcPr>
            <w:tcW w:w="1056" w:type="pct"/>
          </w:tcPr>
          <w:p>
            <w:pPr>
              <w:spacing w:line="440" w:lineRule="exact"/>
              <w:rPr>
                <w:rFonts w:hint="default" w:ascii="Times New Roman" w:hAnsi="Times New Roman" w:eastAsia="宋体"/>
                <w:sz w:val="21"/>
                <w:szCs w:val="21"/>
                <w:lang w:val="en-US" w:eastAsia="zh-CN"/>
              </w:rPr>
            </w:pPr>
          </w:p>
        </w:tc>
        <w:tc>
          <w:tcPr>
            <w:tcW w:w="820" w:type="pct"/>
          </w:tcPr>
          <w:p>
            <w:pPr>
              <w:spacing w:line="440" w:lineRule="exact"/>
              <w:rPr>
                <w:rFonts w:hint="default" w:ascii="Times New Roman" w:hAnsi="Times New Roman" w:eastAsia="宋体"/>
                <w:sz w:val="21"/>
                <w:szCs w:val="21"/>
                <w:lang w:val="en-US" w:eastAsia="zh-CN"/>
              </w:rPr>
            </w:pPr>
          </w:p>
        </w:tc>
        <w:tc>
          <w:tcPr>
            <w:tcW w:w="394" w:type="pct"/>
          </w:tcPr>
          <w:p>
            <w:pPr>
              <w:spacing w:line="440" w:lineRule="exact"/>
              <w:rPr>
                <w:rFonts w:hint="eastAsia" w:ascii="Times New Roman" w:hAnsi="Times New Roman" w:eastAsia="宋体"/>
                <w:sz w:val="21"/>
                <w:szCs w:val="21"/>
                <w:lang w:val="en-US" w:eastAsia="zh-CN"/>
              </w:rPr>
            </w:pPr>
          </w:p>
        </w:tc>
        <w:tc>
          <w:tcPr>
            <w:tcW w:w="713" w:type="pct"/>
          </w:tcPr>
          <w:p>
            <w:pPr>
              <w:spacing w:line="440" w:lineRule="exact"/>
              <w:rPr>
                <w:rFonts w:ascii="Times New Roman" w:hAnsi="Times New Roman"/>
                <w:sz w:val="21"/>
                <w:szCs w:val="21"/>
              </w:rPr>
            </w:pPr>
          </w:p>
        </w:tc>
        <w:tc>
          <w:tcPr>
            <w:tcW w:w="420" w:type="pct"/>
          </w:tcPr>
          <w:p>
            <w:pPr>
              <w:spacing w:line="440" w:lineRule="exact"/>
              <w:rPr>
                <w:rFonts w:ascii="Times New Roman" w:hAnsi="Times New Roman"/>
                <w:sz w:val="21"/>
                <w:szCs w:val="21"/>
              </w:rPr>
            </w:pPr>
          </w:p>
        </w:tc>
        <w:tc>
          <w:tcPr>
            <w:tcW w:w="1224" w:type="pct"/>
          </w:tcPr>
          <w:p>
            <w:pPr>
              <w:spacing w:line="440" w:lineRule="exact"/>
              <w:rPr>
                <w:rFonts w:hint="default" w:ascii="Times New Roman" w:hAnsi="Times New Roman" w:eastAsia="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1" w:type="pct"/>
            <w:vMerge w:val="continue"/>
          </w:tcPr>
          <w:p>
            <w:pPr>
              <w:spacing w:line="440" w:lineRule="exact"/>
              <w:rPr>
                <w:rFonts w:ascii="Times New Roman" w:hAnsi="Times New Roman"/>
                <w:sz w:val="21"/>
                <w:szCs w:val="21"/>
              </w:rPr>
            </w:pPr>
          </w:p>
        </w:tc>
        <w:tc>
          <w:tcPr>
            <w:tcW w:w="1056" w:type="pct"/>
          </w:tcPr>
          <w:p>
            <w:pPr>
              <w:spacing w:line="440" w:lineRule="exact"/>
              <w:rPr>
                <w:rFonts w:hint="default" w:ascii="Times New Roman" w:hAnsi="Times New Roman" w:eastAsia="宋体"/>
                <w:sz w:val="21"/>
                <w:szCs w:val="21"/>
                <w:lang w:val="en-US" w:eastAsia="zh-CN"/>
              </w:rPr>
            </w:pPr>
          </w:p>
        </w:tc>
        <w:tc>
          <w:tcPr>
            <w:tcW w:w="820" w:type="pct"/>
          </w:tcPr>
          <w:p>
            <w:pPr>
              <w:spacing w:line="440" w:lineRule="exact"/>
              <w:rPr>
                <w:rFonts w:hint="default" w:ascii="Times New Roman" w:hAnsi="Times New Roman" w:eastAsia="宋体"/>
                <w:sz w:val="21"/>
                <w:szCs w:val="21"/>
                <w:lang w:val="en-US" w:eastAsia="zh-CN"/>
              </w:rPr>
            </w:pPr>
          </w:p>
        </w:tc>
        <w:tc>
          <w:tcPr>
            <w:tcW w:w="394" w:type="pct"/>
          </w:tcPr>
          <w:p>
            <w:pPr>
              <w:spacing w:line="440" w:lineRule="exact"/>
              <w:rPr>
                <w:rFonts w:hint="eastAsia" w:ascii="Times New Roman" w:hAnsi="Times New Roman" w:eastAsia="宋体"/>
                <w:sz w:val="21"/>
                <w:szCs w:val="21"/>
                <w:lang w:val="en-US" w:eastAsia="zh-CN"/>
              </w:rPr>
            </w:pPr>
          </w:p>
        </w:tc>
        <w:tc>
          <w:tcPr>
            <w:tcW w:w="713" w:type="pct"/>
          </w:tcPr>
          <w:p>
            <w:pPr>
              <w:spacing w:line="440" w:lineRule="exact"/>
              <w:rPr>
                <w:rFonts w:ascii="Times New Roman" w:hAnsi="Times New Roman"/>
                <w:sz w:val="21"/>
                <w:szCs w:val="21"/>
              </w:rPr>
            </w:pPr>
          </w:p>
        </w:tc>
        <w:tc>
          <w:tcPr>
            <w:tcW w:w="420" w:type="pct"/>
          </w:tcPr>
          <w:p>
            <w:pPr>
              <w:spacing w:line="440" w:lineRule="exact"/>
              <w:rPr>
                <w:rFonts w:ascii="Times New Roman" w:hAnsi="Times New Roman"/>
                <w:sz w:val="21"/>
                <w:szCs w:val="21"/>
              </w:rPr>
            </w:pPr>
          </w:p>
        </w:tc>
        <w:tc>
          <w:tcPr>
            <w:tcW w:w="1224" w:type="pct"/>
          </w:tcPr>
          <w:p>
            <w:pPr>
              <w:spacing w:line="440" w:lineRule="exact"/>
              <w:rPr>
                <w:rFonts w:hint="eastAsia" w:ascii="Times New Roman" w:hAnsi="Times New Roman" w:eastAsia="宋体"/>
                <w:sz w:val="21"/>
                <w:szCs w:val="21"/>
                <w:lang w:val="en-US" w:eastAsia="zh-CN"/>
              </w:rPr>
            </w:pPr>
          </w:p>
        </w:tc>
      </w:tr>
    </w:tbl>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、工作经历（含主要进修经历）</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4"/>
        <w:gridCol w:w="5183"/>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08" w:type="pct"/>
            <w:vAlign w:val="center"/>
          </w:tcPr>
          <w:p>
            <w:pPr>
              <w:spacing w:line="560" w:lineRule="exact"/>
              <w:jc w:val="center"/>
              <w:rPr>
                <w:rFonts w:ascii="Times New Roman" w:hAnsi="Times New Roman"/>
                <w:sz w:val="21"/>
                <w:szCs w:val="21"/>
              </w:rPr>
            </w:pPr>
            <w:r>
              <w:rPr>
                <w:rFonts w:hint="eastAsia" w:ascii="Times New Roman" w:hAnsi="Times New Roman"/>
                <w:sz w:val="21"/>
                <w:szCs w:val="21"/>
              </w:rPr>
              <w:t>起止时间</w:t>
            </w:r>
          </w:p>
        </w:tc>
        <w:tc>
          <w:tcPr>
            <w:tcW w:w="2896" w:type="pct"/>
            <w:vAlign w:val="center"/>
          </w:tcPr>
          <w:p>
            <w:pPr>
              <w:spacing w:line="560" w:lineRule="exact"/>
              <w:jc w:val="center"/>
              <w:rPr>
                <w:rFonts w:ascii="Times New Roman" w:hAnsi="Times New Roman"/>
                <w:sz w:val="21"/>
                <w:szCs w:val="21"/>
              </w:rPr>
            </w:pPr>
            <w:r>
              <w:rPr>
                <w:rFonts w:hint="eastAsia" w:ascii="Times New Roman" w:hAnsi="Times New Roman"/>
                <w:sz w:val="21"/>
                <w:szCs w:val="21"/>
              </w:rPr>
              <w:t>在何地、何学校（单位）工作、</w:t>
            </w:r>
            <w:r>
              <w:rPr>
                <w:rFonts w:hint="eastAsia" w:ascii="Times New Roman" w:hAnsi="Times New Roman"/>
                <w:color w:val="000000"/>
                <w:sz w:val="21"/>
                <w:szCs w:val="21"/>
              </w:rPr>
              <w:t>进修</w:t>
            </w:r>
            <w:r>
              <w:rPr>
                <w:rFonts w:hint="eastAsia" w:ascii="Times New Roman" w:hAnsi="Times New Roman"/>
                <w:sz w:val="21"/>
                <w:szCs w:val="21"/>
              </w:rPr>
              <w:t>及任何职</w:t>
            </w:r>
          </w:p>
        </w:tc>
        <w:tc>
          <w:tcPr>
            <w:tcW w:w="1195" w:type="pct"/>
            <w:vAlign w:val="center"/>
          </w:tcPr>
          <w:p>
            <w:pPr>
              <w:spacing w:line="5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08" w:type="pct"/>
            <w:vAlign w:val="center"/>
          </w:tcPr>
          <w:p>
            <w:pPr>
              <w:spacing w:line="32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2002.7-2003.7</w:t>
            </w:r>
          </w:p>
        </w:tc>
        <w:tc>
          <w:tcPr>
            <w:tcW w:w="2896" w:type="pct"/>
            <w:vAlign w:val="center"/>
          </w:tcPr>
          <w:p>
            <w:pPr>
              <w:spacing w:line="320" w:lineRule="exact"/>
              <w:jc w:val="left"/>
              <w:rPr>
                <w:rFonts w:hint="eastAsia" w:ascii="Times New Roman" w:hAnsi="Times New Roman"/>
                <w:sz w:val="21"/>
                <w:szCs w:val="21"/>
                <w:lang w:val="en-US" w:eastAsia="zh-CN"/>
              </w:rPr>
            </w:pPr>
            <w:r>
              <w:rPr>
                <w:rFonts w:hint="eastAsia" w:ascii="Times New Roman" w:hAnsi="Times New Roman"/>
                <w:sz w:val="21"/>
                <w:szCs w:val="21"/>
                <w:lang w:val="en-US" w:eastAsia="zh-CN"/>
              </w:rPr>
              <w:t>浙江丽水  丽水学院 教师兼院办秘书助理</w:t>
            </w:r>
          </w:p>
        </w:tc>
        <w:tc>
          <w:tcPr>
            <w:tcW w:w="1195" w:type="pct"/>
            <w:vAlign w:val="center"/>
          </w:tcPr>
          <w:p>
            <w:pPr>
              <w:spacing w:line="320" w:lineRule="exact"/>
              <w:jc w:val="center"/>
              <w:rPr>
                <w:rFonts w:hint="default" w:ascii="Times New Roman" w:hAnsi="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08" w:type="pct"/>
            <w:vAlign w:val="center"/>
          </w:tcPr>
          <w:p>
            <w:pPr>
              <w:spacing w:line="32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 xml:space="preserve">2003.7-2005.9 </w:t>
            </w:r>
          </w:p>
        </w:tc>
        <w:tc>
          <w:tcPr>
            <w:tcW w:w="2896" w:type="pct"/>
            <w:vAlign w:val="center"/>
          </w:tcPr>
          <w:p>
            <w:pPr>
              <w:spacing w:line="320" w:lineRule="exact"/>
              <w:jc w:val="left"/>
              <w:rPr>
                <w:rFonts w:hint="eastAsia" w:ascii="Times New Roman" w:hAnsi="Times New Roman"/>
                <w:sz w:val="21"/>
                <w:szCs w:val="21"/>
                <w:lang w:val="en-US" w:eastAsia="zh-CN"/>
              </w:rPr>
            </w:pPr>
            <w:r>
              <w:rPr>
                <w:rFonts w:hint="eastAsia" w:ascii="Times New Roman" w:hAnsi="Times New Roman"/>
                <w:sz w:val="21"/>
                <w:szCs w:val="21"/>
                <w:lang w:val="en-US" w:eastAsia="zh-CN"/>
              </w:rPr>
              <w:t>江西南昌 江西省新绿地实业有限公司 行政主管</w:t>
            </w:r>
          </w:p>
        </w:tc>
        <w:tc>
          <w:tcPr>
            <w:tcW w:w="1195" w:type="pct"/>
            <w:vAlign w:val="center"/>
          </w:tcPr>
          <w:p>
            <w:pPr>
              <w:spacing w:line="320" w:lineRule="exact"/>
              <w:jc w:val="center"/>
              <w:rPr>
                <w:rFonts w:hint="eastAsia" w:ascii="Times New Roman" w:hAnsi="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08" w:type="pct"/>
            <w:vAlign w:val="center"/>
          </w:tcPr>
          <w:p>
            <w:pPr>
              <w:spacing w:line="32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2008.4-2011.1</w:t>
            </w:r>
          </w:p>
        </w:tc>
        <w:tc>
          <w:tcPr>
            <w:tcW w:w="2896" w:type="pct"/>
            <w:vAlign w:val="center"/>
          </w:tcPr>
          <w:p>
            <w:pPr>
              <w:spacing w:line="320" w:lineRule="exact"/>
              <w:jc w:val="left"/>
              <w:rPr>
                <w:rFonts w:hint="eastAsia" w:ascii="Times New Roman" w:hAnsi="Times New Roman"/>
                <w:sz w:val="21"/>
                <w:szCs w:val="21"/>
                <w:lang w:val="en-US" w:eastAsia="zh-CN"/>
              </w:rPr>
            </w:pPr>
            <w:r>
              <w:rPr>
                <w:rFonts w:hint="eastAsia" w:ascii="Times New Roman" w:hAnsi="Times New Roman"/>
                <w:sz w:val="21"/>
                <w:szCs w:val="21"/>
                <w:lang w:val="en-US" w:eastAsia="zh-CN"/>
              </w:rPr>
              <w:t>江苏昆山 苏州托普信息职业技术学院 教研室主任</w:t>
            </w:r>
          </w:p>
        </w:tc>
        <w:tc>
          <w:tcPr>
            <w:tcW w:w="1195" w:type="pct"/>
            <w:vAlign w:val="center"/>
          </w:tcPr>
          <w:p>
            <w:pPr>
              <w:spacing w:line="320" w:lineRule="exact"/>
              <w:jc w:val="center"/>
              <w:rPr>
                <w:rFonts w:hint="default" w:ascii="Times New Roman" w:hAnsi="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08" w:type="pct"/>
            <w:vAlign w:val="center"/>
          </w:tcPr>
          <w:p>
            <w:pPr>
              <w:spacing w:line="32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2011.2-今</w:t>
            </w:r>
          </w:p>
        </w:tc>
        <w:tc>
          <w:tcPr>
            <w:tcW w:w="2896" w:type="pct"/>
            <w:vAlign w:val="center"/>
          </w:tcPr>
          <w:p>
            <w:pPr>
              <w:spacing w:line="320" w:lineRule="exact"/>
              <w:jc w:val="left"/>
              <w:rPr>
                <w:rFonts w:hint="eastAsia" w:ascii="Times New Roman" w:hAnsi="Times New Roman"/>
                <w:sz w:val="21"/>
                <w:szCs w:val="21"/>
                <w:lang w:val="en-US" w:eastAsia="zh-CN"/>
              </w:rPr>
            </w:pPr>
            <w:r>
              <w:rPr>
                <w:rFonts w:hint="eastAsia" w:ascii="Times New Roman" w:hAnsi="Times New Roman"/>
                <w:sz w:val="21"/>
                <w:szCs w:val="21"/>
                <w:lang w:val="en-US" w:eastAsia="zh-CN"/>
              </w:rPr>
              <w:t>江苏苏州  苏州高博职业学院 会计金融系主任</w:t>
            </w:r>
          </w:p>
        </w:tc>
        <w:tc>
          <w:tcPr>
            <w:tcW w:w="1195" w:type="pct"/>
            <w:vAlign w:val="center"/>
          </w:tcPr>
          <w:p>
            <w:pPr>
              <w:spacing w:line="320" w:lineRule="exact"/>
              <w:jc w:val="center"/>
              <w:rPr>
                <w:rFonts w:hint="default" w:ascii="Times New Roman" w:hAnsi="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08" w:type="pct"/>
            <w:vAlign w:val="center"/>
          </w:tcPr>
          <w:p>
            <w:pPr>
              <w:spacing w:line="32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2018-9-2019.8</w:t>
            </w:r>
          </w:p>
        </w:tc>
        <w:tc>
          <w:tcPr>
            <w:tcW w:w="2896" w:type="pct"/>
            <w:vAlign w:val="center"/>
          </w:tcPr>
          <w:p>
            <w:pPr>
              <w:spacing w:line="320" w:lineRule="exact"/>
              <w:jc w:val="left"/>
              <w:rPr>
                <w:rFonts w:hint="default" w:ascii="Times New Roman" w:hAnsi="Times New Roman"/>
                <w:sz w:val="21"/>
                <w:szCs w:val="21"/>
                <w:lang w:val="en-US" w:eastAsia="zh-CN"/>
              </w:rPr>
            </w:pPr>
            <w:r>
              <w:rPr>
                <w:rFonts w:hint="eastAsia" w:ascii="Times New Roman" w:hAnsi="Times New Roman"/>
                <w:sz w:val="21"/>
                <w:szCs w:val="21"/>
                <w:lang w:val="en-US" w:eastAsia="zh-CN"/>
              </w:rPr>
              <w:t>江苏苏州  苏州大学 访问学者</w:t>
            </w:r>
          </w:p>
        </w:tc>
        <w:tc>
          <w:tcPr>
            <w:tcW w:w="1195" w:type="pct"/>
          </w:tcPr>
          <w:p>
            <w:pPr>
              <w:spacing w:line="320" w:lineRule="exact"/>
              <w:jc w:val="center"/>
              <w:rPr>
                <w:rFonts w:hint="eastAsia" w:ascii="Times New Roman" w:hAnsi="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08" w:type="pct"/>
            <w:vAlign w:val="center"/>
          </w:tcPr>
          <w:p>
            <w:pPr>
              <w:spacing w:line="32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2023.1-今</w:t>
            </w:r>
          </w:p>
        </w:tc>
        <w:tc>
          <w:tcPr>
            <w:tcW w:w="2896" w:type="pct"/>
            <w:vAlign w:val="center"/>
          </w:tcPr>
          <w:p>
            <w:pPr>
              <w:spacing w:line="32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江苏苏州  苏州高博职业学院“青山学者计划”培养对象</w:t>
            </w:r>
          </w:p>
        </w:tc>
        <w:tc>
          <w:tcPr>
            <w:tcW w:w="1195" w:type="pct"/>
          </w:tcPr>
          <w:p>
            <w:pPr>
              <w:spacing w:line="320" w:lineRule="exact"/>
              <w:jc w:val="center"/>
              <w:rPr>
                <w:rFonts w:hint="eastAsia" w:ascii="Times New Roman" w:hAnsi="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08" w:type="pct"/>
            <w:vAlign w:val="center"/>
          </w:tcPr>
          <w:p>
            <w:pPr>
              <w:spacing w:line="320" w:lineRule="exac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2023.7-今</w:t>
            </w:r>
          </w:p>
        </w:tc>
        <w:tc>
          <w:tcPr>
            <w:tcW w:w="2896" w:type="pct"/>
            <w:vAlign w:val="center"/>
          </w:tcPr>
          <w:p>
            <w:pPr>
              <w:spacing w:line="320" w:lineRule="exact"/>
              <w:jc w:val="left"/>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江苏苏州  江苏高校“青蓝工程”中青年学术带头人</w:t>
            </w:r>
          </w:p>
        </w:tc>
        <w:tc>
          <w:tcPr>
            <w:tcW w:w="1195" w:type="pct"/>
            <w:vAlign w:val="top"/>
          </w:tcPr>
          <w:p>
            <w:pPr>
              <w:spacing w:line="320" w:lineRule="exact"/>
              <w:jc w:val="center"/>
              <w:rPr>
                <w:rFonts w:hint="eastAsia" w:ascii="Times New Roman" w:hAnsi="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08" w:type="pct"/>
            <w:vAlign w:val="center"/>
          </w:tcPr>
          <w:p>
            <w:pPr>
              <w:spacing w:line="320" w:lineRule="exac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2024.3-今</w:t>
            </w:r>
          </w:p>
        </w:tc>
        <w:tc>
          <w:tcPr>
            <w:tcW w:w="2896" w:type="pct"/>
            <w:vAlign w:val="center"/>
          </w:tcPr>
          <w:p>
            <w:pPr>
              <w:spacing w:line="320" w:lineRule="exact"/>
              <w:jc w:val="left"/>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上海 上海国家会计学院   苏州市第一批高端会计人才培养</w:t>
            </w:r>
          </w:p>
        </w:tc>
        <w:tc>
          <w:tcPr>
            <w:tcW w:w="1195" w:type="pct"/>
            <w:vAlign w:val="top"/>
          </w:tcPr>
          <w:p>
            <w:pPr>
              <w:spacing w:line="320" w:lineRule="exact"/>
              <w:jc w:val="center"/>
              <w:rPr>
                <w:rFonts w:hint="eastAsia" w:ascii="Times New Roman" w:hAnsi="Times New Roman" w:eastAsia="宋体" w:cs="Times New Roman"/>
                <w:kern w:val="2"/>
                <w:sz w:val="21"/>
                <w:szCs w:val="21"/>
                <w:lang w:val="en-US" w:eastAsia="zh-CN" w:bidi="ar-SA"/>
              </w:rPr>
            </w:pPr>
          </w:p>
        </w:tc>
      </w:tr>
    </w:tbl>
    <w:p>
      <w:pPr>
        <w:spacing w:line="560" w:lineRule="exact"/>
        <w:rPr>
          <w:rFonts w:ascii="Times New Roman" w:hAnsi="Times New Roman" w:eastAsia="黑体"/>
          <w:sz w:val="21"/>
          <w:szCs w:val="21"/>
        </w:rPr>
      </w:pPr>
    </w:p>
    <w:p>
      <w:pPr>
        <w:rPr>
          <w:rFonts w:ascii="Times New Roman" w:hAnsi="Times New Roman" w:eastAsia="黑体"/>
          <w:sz w:val="28"/>
          <w:szCs w:val="28"/>
        </w:rPr>
      </w:pPr>
      <w:r>
        <w:rPr>
          <w:rFonts w:hint="eastAsia" w:ascii="Times New Roman" w:hAnsi="Times New Roman" w:eastAsia="黑体"/>
          <w:sz w:val="28"/>
          <w:szCs w:val="28"/>
        </w:rPr>
        <w:t>三、任现职以来继续教育情况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、进修情况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9"/>
        <w:gridCol w:w="2296"/>
        <w:gridCol w:w="2082"/>
        <w:gridCol w:w="1142"/>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起止时间</w:t>
            </w:r>
          </w:p>
        </w:tc>
        <w:tc>
          <w:tcPr>
            <w:tcW w:w="1283"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进修国家、学校或单位</w:t>
            </w:r>
          </w:p>
        </w:tc>
        <w:tc>
          <w:tcPr>
            <w:tcW w:w="1163"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进修内容</w:t>
            </w:r>
          </w:p>
        </w:tc>
        <w:tc>
          <w:tcPr>
            <w:tcW w:w="638"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进修成绩</w:t>
            </w:r>
          </w:p>
        </w:tc>
        <w:tc>
          <w:tcPr>
            <w:tcW w:w="70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atLeast"/>
        </w:trPr>
        <w:tc>
          <w:tcPr>
            <w:tcW w:w="1212" w:type="pct"/>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2024.11.15-2024.12.15</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2024.3-今</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2024年12月</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2023.9.10-2023.9.11</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2022.11.8-2022.11.12</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2022.1. 10-2022.1.14</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2021.7-2021.11</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2021.7.6-2021.7.7</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2020.8.28-2020.9.3</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2019.12.5-2019.12.6</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2019.8.5-2019.9.1</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2018.9-20</w:t>
            </w:r>
            <w:r>
              <w:rPr>
                <w:rFonts w:hint="eastAsia" w:ascii="Times New Roman" w:hAnsi="Times New Roman"/>
                <w:sz w:val="21"/>
                <w:szCs w:val="21"/>
                <w:lang w:val="en-US" w:eastAsia="zh-CN"/>
              </w:rPr>
              <w:t>20</w:t>
            </w:r>
            <w:r>
              <w:rPr>
                <w:rFonts w:hint="default" w:ascii="Times New Roman" w:hAnsi="Times New Roman"/>
                <w:sz w:val="21"/>
                <w:szCs w:val="21"/>
                <w:lang w:val="en-US" w:eastAsia="zh-CN"/>
              </w:rPr>
              <w:t>.9</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2019.03-2024.12</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2023-2024年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2023-2024年</w:t>
            </w:r>
          </w:p>
        </w:tc>
        <w:tc>
          <w:tcPr>
            <w:tcW w:w="1283" w:type="pct"/>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bookmarkStart w:id="0" w:name="OLE_LINK3"/>
            <w:r>
              <w:rPr>
                <w:rFonts w:hint="eastAsia" w:ascii="Times New Roman" w:hAnsi="Times New Roman"/>
                <w:sz w:val="21"/>
                <w:szCs w:val="21"/>
                <w:lang w:val="en-US" w:eastAsia="zh-CN"/>
              </w:rPr>
              <w:t>全国高校教师网络培训中心</w:t>
            </w:r>
            <w:bookmarkEnd w:id="0"/>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上海国家会计学院高</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苏州高博职业学院委员会党校平台</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厦门科云信息科技有限公司</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default" w:ascii="Times New Roman" w:hAnsi="Times New Roman"/>
                <w:sz w:val="21"/>
                <w:szCs w:val="21"/>
                <w:lang w:val="en-US" w:eastAsia="zh-CN"/>
              </w:rPr>
              <w:t>新道科技股份有限公司</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苏州高博职业学院</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无锡商业职业技术学院</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新道科技股份有限公司</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无锡职业技术学院</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江苏省哲学社会科学界联合会</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default" w:ascii="Times New Roman" w:hAnsi="Times New Roman"/>
                <w:sz w:val="21"/>
                <w:szCs w:val="21"/>
                <w:lang w:val="en-US" w:eastAsia="zh-CN"/>
              </w:rPr>
              <w:t>南京信息职业技术学院</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苏州大学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东北财经大学/上海国家会计学会</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bookmarkStart w:id="1" w:name="OLE_LINK5"/>
            <w:r>
              <w:rPr>
                <w:rFonts w:hint="eastAsia" w:ascii="Times New Roman" w:hAnsi="Times New Roman"/>
                <w:sz w:val="21"/>
                <w:szCs w:val="21"/>
                <w:lang w:val="en-US" w:eastAsia="zh-CN"/>
              </w:rPr>
              <w:t>苏州高博职业学院</w:t>
            </w:r>
          </w:p>
          <w:bookmarkEnd w:id="1"/>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苏州高博职业学院</w:t>
            </w:r>
          </w:p>
        </w:tc>
        <w:tc>
          <w:tcPr>
            <w:tcW w:w="1163" w:type="pct"/>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金师能力素质培养</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高端会计人才培训</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师生党员基本培训</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企业财务与会计机器人应用师资培训</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业财一体信息化应用考评员培训（初中高）</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rPr>
            </w:pPr>
            <w:r>
              <w:rPr>
                <w:rFonts w:hint="eastAsia" w:ascii="Times New Roman" w:hAnsi="Times New Roman"/>
                <w:sz w:val="21"/>
                <w:szCs w:val="21"/>
                <w:lang w:val="en-US" w:eastAsia="zh-CN"/>
              </w:rPr>
              <w:t>课堂革命实施路径及典型案例方案策化实操演练</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rPr>
            </w:pPr>
            <w:r>
              <w:rPr>
                <w:rFonts w:hint="eastAsia" w:ascii="Times New Roman" w:hAnsi="Times New Roman"/>
                <w:sz w:val="21"/>
                <w:szCs w:val="21"/>
              </w:rPr>
              <w:t>专业带头人领军能力研修</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rPr>
            </w:pPr>
            <w:r>
              <w:rPr>
                <w:rFonts w:hint="eastAsia" w:ascii="Times New Roman" w:hAnsi="Times New Roman"/>
                <w:sz w:val="21"/>
                <w:szCs w:val="21"/>
              </w:rPr>
              <w:t>大“1+X”财务数字化&amp;大数据技术素养师资培训</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rPr>
            </w:pPr>
            <w:r>
              <w:rPr>
                <w:rFonts w:hint="eastAsia" w:ascii="Times New Roman" w:hAnsi="Times New Roman"/>
                <w:sz w:val="21"/>
                <w:szCs w:val="21"/>
              </w:rPr>
              <w:t>高职大数据技术与应用赛项教练培训</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rPr>
            </w:pPr>
            <w:r>
              <w:rPr>
                <w:rFonts w:hint="eastAsia" w:ascii="Times New Roman" w:hAnsi="Times New Roman"/>
                <w:sz w:val="21"/>
                <w:szCs w:val="21"/>
              </w:rPr>
              <w:t>社科应用研究骨干科研能力提升培训</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rPr>
            </w:pPr>
            <w:r>
              <w:rPr>
                <w:rFonts w:hint="eastAsia" w:ascii="Times New Roman" w:hAnsi="Times New Roman"/>
                <w:sz w:val="21"/>
                <w:szCs w:val="21"/>
              </w:rPr>
              <w:t>教师企业实践</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rPr>
            </w:pPr>
            <w:r>
              <w:rPr>
                <w:rFonts w:hint="eastAsia" w:ascii="Times New Roman" w:hAnsi="Times New Roman"/>
                <w:sz w:val="21"/>
                <w:szCs w:val="21"/>
              </w:rPr>
              <w:t>专业素养及教科研能力提升</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会计继续教育</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宋体"/>
                <w:sz w:val="24"/>
                <w:szCs w:val="24"/>
              </w:rPr>
            </w:pPr>
            <w:r>
              <w:rPr>
                <w:rFonts w:ascii="宋体" w:hAnsi="宋体" w:eastAsia="宋体" w:cs="宋体"/>
                <w:sz w:val="24"/>
                <w:szCs w:val="24"/>
              </w:rPr>
              <w:t>网络安全教育</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sz w:val="24"/>
                <w:szCs w:val="24"/>
                <w:lang w:val="en-US" w:eastAsia="zh-CN"/>
              </w:rPr>
            </w:pPr>
            <w:r>
              <w:rPr>
                <w:rFonts w:ascii="宋体" w:hAnsi="宋体" w:eastAsia="宋体" w:cs="宋体"/>
                <w:sz w:val="24"/>
                <w:szCs w:val="24"/>
              </w:rPr>
              <w:t>实验室安全教育</w:t>
            </w:r>
          </w:p>
        </w:tc>
        <w:tc>
          <w:tcPr>
            <w:tcW w:w="638" w:type="pct"/>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合格</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合格</w:t>
            </w:r>
          </w:p>
        </w:tc>
        <w:tc>
          <w:tcPr>
            <w:tcW w:w="702" w:type="pct"/>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15学时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&gt;320学时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32学时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60学时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18学时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160学时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16学时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56学时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16学时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160学时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&gt;120学时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90学时/每年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6学时/每年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5学时/每年</w:t>
            </w: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、参加职称外语考试、计算机信息技术应用能力考核、基础理论课程考试情况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3"/>
        <w:gridCol w:w="1560"/>
        <w:gridCol w:w="1403"/>
        <w:gridCol w:w="1036"/>
        <w:gridCol w:w="1709"/>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87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781"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科</w:t>
            </w:r>
            <w:r>
              <w:rPr>
                <w:rFonts w:ascii="Times New Roman" w:hAnsi="Times New Roman"/>
                <w:sz w:val="21"/>
                <w:szCs w:val="21"/>
              </w:rPr>
              <w:t xml:space="preserve">  </w:t>
            </w:r>
            <w:r>
              <w:rPr>
                <w:rFonts w:hint="eastAsia" w:ascii="Times New Roman" w:hAnsi="Times New Roman"/>
                <w:sz w:val="21"/>
                <w:szCs w:val="21"/>
              </w:rPr>
              <w:t>目</w:t>
            </w:r>
          </w:p>
        </w:tc>
        <w:tc>
          <w:tcPr>
            <w:tcW w:w="579"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成</w:t>
            </w:r>
            <w:r>
              <w:rPr>
                <w:rFonts w:ascii="Times New Roman" w:hAnsi="Times New Roman"/>
                <w:sz w:val="21"/>
                <w:szCs w:val="21"/>
              </w:rPr>
              <w:t xml:space="preserve">  </w:t>
            </w:r>
            <w:r>
              <w:rPr>
                <w:rFonts w:hint="eastAsia" w:ascii="Times New Roman" w:hAnsi="Times New Roman"/>
                <w:sz w:val="21"/>
                <w:szCs w:val="21"/>
              </w:rPr>
              <w:t>绩</w:t>
            </w:r>
          </w:p>
        </w:tc>
        <w:tc>
          <w:tcPr>
            <w:tcW w:w="95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合格证号</w:t>
            </w:r>
          </w:p>
        </w:tc>
        <w:tc>
          <w:tcPr>
            <w:tcW w:w="724"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04" w:hRule="atLeast"/>
        </w:trPr>
        <w:tc>
          <w:tcPr>
            <w:tcW w:w="1092" w:type="pct"/>
            <w:vAlign w:val="center"/>
          </w:tcPr>
          <w:p>
            <w:pPr>
              <w:spacing w:line="440" w:lineRule="exact"/>
              <w:jc w:val="center"/>
              <w:rPr>
                <w:rFonts w:ascii="Times New Roman" w:hAnsi="Times New Roman"/>
                <w:sz w:val="21"/>
                <w:szCs w:val="21"/>
              </w:rPr>
            </w:pPr>
          </w:p>
        </w:tc>
        <w:tc>
          <w:tcPr>
            <w:tcW w:w="869" w:type="pct"/>
            <w:vAlign w:val="center"/>
          </w:tcPr>
          <w:p>
            <w:pPr>
              <w:spacing w:line="440" w:lineRule="exact"/>
              <w:jc w:val="center"/>
              <w:rPr>
                <w:rFonts w:ascii="Times New Roman" w:hAnsi="Times New Roman"/>
                <w:sz w:val="21"/>
                <w:szCs w:val="21"/>
              </w:rPr>
            </w:pPr>
          </w:p>
        </w:tc>
        <w:tc>
          <w:tcPr>
            <w:tcW w:w="784" w:type="pct"/>
            <w:vAlign w:val="center"/>
          </w:tcPr>
          <w:p>
            <w:pPr>
              <w:spacing w:line="440" w:lineRule="exact"/>
              <w:jc w:val="center"/>
              <w:rPr>
                <w:rFonts w:ascii="Times New Roman" w:hAnsi="Times New Roman"/>
                <w:sz w:val="21"/>
                <w:szCs w:val="21"/>
              </w:rPr>
            </w:pPr>
          </w:p>
        </w:tc>
        <w:tc>
          <w:tcPr>
            <w:tcW w:w="576" w:type="pct"/>
            <w:vAlign w:val="center"/>
          </w:tcPr>
          <w:p>
            <w:pPr>
              <w:spacing w:line="440" w:lineRule="exact"/>
              <w:jc w:val="center"/>
              <w:rPr>
                <w:rFonts w:ascii="Times New Roman" w:hAnsi="Times New Roman"/>
                <w:sz w:val="21"/>
                <w:szCs w:val="21"/>
              </w:rPr>
            </w:pPr>
          </w:p>
        </w:tc>
        <w:tc>
          <w:tcPr>
            <w:tcW w:w="955" w:type="pct"/>
            <w:vAlign w:val="center"/>
          </w:tcPr>
          <w:p>
            <w:pPr>
              <w:spacing w:line="440" w:lineRule="exact"/>
              <w:jc w:val="center"/>
              <w:rPr>
                <w:rFonts w:ascii="Times New Roman" w:hAnsi="Times New Roman"/>
                <w:sz w:val="21"/>
                <w:szCs w:val="21"/>
              </w:rPr>
            </w:pPr>
          </w:p>
        </w:tc>
        <w:tc>
          <w:tcPr>
            <w:tcW w:w="724" w:type="pct"/>
            <w:vAlign w:val="center"/>
          </w:tcPr>
          <w:p>
            <w:pPr>
              <w:spacing w:line="2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、参加学术交流情况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474"/>
        <w:gridCol w:w="1635"/>
        <w:gridCol w:w="2016"/>
        <w:gridCol w:w="1795"/>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1"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824"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914"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学术交流内容</w:t>
            </w:r>
          </w:p>
        </w:tc>
        <w:tc>
          <w:tcPr>
            <w:tcW w:w="1127"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提交研究成果情况</w:t>
            </w:r>
          </w:p>
        </w:tc>
        <w:tc>
          <w:tcPr>
            <w:tcW w:w="1003"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本人承担情况</w:t>
            </w:r>
          </w:p>
        </w:tc>
        <w:tc>
          <w:tcPr>
            <w:tcW w:w="511"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8" w:hRule="atLeast"/>
        </w:trPr>
        <w:tc>
          <w:tcPr>
            <w:tcW w:w="621" w:type="pct"/>
            <w:vAlign w:val="center"/>
          </w:tcPr>
          <w:p>
            <w:pPr>
              <w:spacing w:line="240" w:lineRule="exact"/>
              <w:rPr>
                <w:rFonts w:hint="default" w:ascii="Times New Roman" w:hAnsi="Times New Roman" w:eastAsia="宋体"/>
                <w:sz w:val="21"/>
                <w:szCs w:val="21"/>
                <w:lang w:val="en-US" w:eastAsia="zh-CN"/>
              </w:rPr>
            </w:pPr>
          </w:p>
        </w:tc>
        <w:tc>
          <w:tcPr>
            <w:tcW w:w="824" w:type="pct"/>
            <w:vAlign w:val="center"/>
          </w:tcPr>
          <w:p>
            <w:pPr>
              <w:spacing w:line="240" w:lineRule="exact"/>
              <w:rPr>
                <w:rFonts w:ascii="Times New Roman" w:hAnsi="Times New Roman"/>
                <w:sz w:val="21"/>
                <w:szCs w:val="21"/>
              </w:rPr>
            </w:pPr>
          </w:p>
        </w:tc>
        <w:tc>
          <w:tcPr>
            <w:tcW w:w="914" w:type="pct"/>
            <w:vAlign w:val="center"/>
          </w:tcPr>
          <w:p>
            <w:pPr>
              <w:spacing w:line="240" w:lineRule="exact"/>
              <w:jc w:val="center"/>
              <w:rPr>
                <w:rFonts w:ascii="Times New Roman" w:hAnsi="Times New Roman"/>
                <w:sz w:val="21"/>
                <w:szCs w:val="21"/>
              </w:rPr>
            </w:pPr>
          </w:p>
        </w:tc>
        <w:tc>
          <w:tcPr>
            <w:tcW w:w="1127" w:type="pct"/>
            <w:vAlign w:val="center"/>
          </w:tcPr>
          <w:p>
            <w:pPr>
              <w:spacing w:line="240" w:lineRule="exact"/>
              <w:rPr>
                <w:rFonts w:ascii="Times New Roman" w:hAnsi="Times New Roman"/>
                <w:sz w:val="21"/>
                <w:szCs w:val="21"/>
              </w:rPr>
            </w:pPr>
          </w:p>
        </w:tc>
        <w:tc>
          <w:tcPr>
            <w:tcW w:w="1003" w:type="pct"/>
          </w:tcPr>
          <w:p>
            <w:pPr>
              <w:spacing w:line="240" w:lineRule="exact"/>
              <w:rPr>
                <w:rFonts w:ascii="Times New Roman" w:hAnsi="Times New Roman"/>
                <w:sz w:val="21"/>
                <w:szCs w:val="21"/>
              </w:rPr>
            </w:pPr>
          </w:p>
        </w:tc>
        <w:tc>
          <w:tcPr>
            <w:tcW w:w="511" w:type="pct"/>
          </w:tcPr>
          <w:p>
            <w:pPr>
              <w:spacing w:line="240" w:lineRule="exact"/>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w:t>
      </w:r>
      <w:r>
        <w:rPr>
          <w:rFonts w:ascii="Times New Roman" w:hAnsi="Times New Roman"/>
          <w:sz w:val="21"/>
          <w:szCs w:val="21"/>
        </w:rPr>
        <w:t>1</w:t>
      </w:r>
      <w:r>
        <w:rPr>
          <w:rFonts w:hint="eastAsia" w:ascii="Times New Roman" w:hAnsi="Times New Roman"/>
          <w:sz w:val="21"/>
          <w:szCs w:val="21"/>
        </w:rPr>
        <w:t>．第</w:t>
      </w:r>
      <w:r>
        <w:rPr>
          <w:rFonts w:ascii="Times New Roman" w:hAnsi="Times New Roman"/>
          <w:sz w:val="21"/>
          <w:szCs w:val="21"/>
        </w:rPr>
        <w:t>2</w:t>
      </w:r>
      <w:r>
        <w:rPr>
          <w:rFonts w:hint="eastAsia" w:ascii="Times New Roman" w:hAnsi="Times New Roman"/>
          <w:sz w:val="21"/>
          <w:szCs w:val="21"/>
        </w:rPr>
        <w:t>栏限填国家人社部、省人社厅和省教育厅组织的职称外语考试、计算机信息技术应用能力考核和基础理论课程考试。</w:t>
      </w:r>
    </w:p>
    <w:p>
      <w:pPr>
        <w:spacing w:line="34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．第三项须附相关的证明材料。</w:t>
      </w:r>
    </w:p>
    <w:p>
      <w:pPr>
        <w:spacing w:line="34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所在单位人事（职称）部门对第一至三项内容的审核意见：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ascii="Times New Roman" w:hAnsi="Times New Roman" w:eastAsia="黑体"/>
          <w:sz w:val="21"/>
          <w:szCs w:val="21"/>
        </w:rPr>
        <w:br w:type="page"/>
      </w:r>
      <w:r>
        <w:rPr>
          <w:rFonts w:hint="eastAsia" w:ascii="Times New Roman" w:hAnsi="Times New Roman" w:eastAsia="黑体"/>
          <w:sz w:val="28"/>
          <w:szCs w:val="28"/>
        </w:rPr>
        <w:t>四、任现职以来教学工作情况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、任现职以来完成教学工作情况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1"/>
        <w:gridCol w:w="1805"/>
        <w:gridCol w:w="1331"/>
        <w:gridCol w:w="3028"/>
        <w:gridCol w:w="725"/>
        <w:gridCol w:w="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起止年月</w:t>
            </w:r>
          </w:p>
        </w:tc>
        <w:tc>
          <w:tcPr>
            <w:tcW w:w="1165"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讲授课程名称及</w:t>
            </w:r>
          </w:p>
          <w:p>
            <w:pPr>
              <w:spacing w:line="360" w:lineRule="exact"/>
              <w:jc w:val="center"/>
              <w:rPr>
                <w:rFonts w:ascii="Times New Roman" w:hAnsi="Times New Roman"/>
                <w:sz w:val="21"/>
                <w:szCs w:val="21"/>
              </w:rPr>
            </w:pPr>
            <w:r>
              <w:rPr>
                <w:rFonts w:hint="eastAsia" w:ascii="Times New Roman" w:hAnsi="Times New Roman"/>
                <w:sz w:val="21"/>
                <w:szCs w:val="21"/>
              </w:rPr>
              <w:t>其他教学工作</w:t>
            </w:r>
          </w:p>
        </w:tc>
        <w:tc>
          <w:tcPr>
            <w:tcW w:w="900"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课程性质</w:t>
            </w:r>
          </w:p>
        </w:tc>
        <w:tc>
          <w:tcPr>
            <w:tcW w:w="912"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授课对象</w:t>
            </w:r>
          </w:p>
          <w:p>
            <w:pPr>
              <w:spacing w:line="360" w:lineRule="exact"/>
              <w:jc w:val="center"/>
              <w:rPr>
                <w:rFonts w:ascii="Times New Roman" w:hAnsi="Times New Roman"/>
                <w:sz w:val="21"/>
                <w:szCs w:val="21"/>
              </w:rPr>
            </w:pPr>
            <w:r>
              <w:rPr>
                <w:rFonts w:hint="eastAsia" w:ascii="Times New Roman" w:hAnsi="Times New Roman"/>
                <w:sz w:val="21"/>
                <w:szCs w:val="21"/>
              </w:rPr>
              <w:t>及人数</w:t>
            </w:r>
          </w:p>
        </w:tc>
        <w:tc>
          <w:tcPr>
            <w:tcW w:w="56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总课内</w:t>
            </w:r>
          </w:p>
          <w:p>
            <w:pPr>
              <w:spacing w:line="360" w:lineRule="exact"/>
              <w:jc w:val="center"/>
              <w:rPr>
                <w:rFonts w:ascii="Times New Roman" w:hAnsi="Times New Roman"/>
                <w:sz w:val="21"/>
                <w:szCs w:val="21"/>
              </w:rPr>
            </w:pPr>
            <w:r>
              <w:rPr>
                <w:rFonts w:hint="eastAsia" w:ascii="Times New Roman" w:hAnsi="Times New Roman"/>
                <w:sz w:val="21"/>
                <w:szCs w:val="21"/>
              </w:rPr>
              <w:t>学时数</w:t>
            </w:r>
          </w:p>
        </w:tc>
        <w:tc>
          <w:tcPr>
            <w:tcW w:w="500"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6" w:hRule="atLeast"/>
        </w:trPr>
        <w:tc>
          <w:tcPr>
            <w:tcW w:w="962" w:type="pct"/>
            <w:vAlign w:val="top"/>
          </w:tcPr>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2024-2025-1</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2023-2024-2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2023-2024-2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2023-2024-1</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2022-2023-2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2022-2023-2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2022-2023-1</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2022-2023-1</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2021-2022-2</w:t>
            </w:r>
          </w:p>
          <w:p>
            <w:pPr>
              <w:spacing w:line="240" w:lineRule="exact"/>
              <w:jc w:val="center"/>
              <w:rPr>
                <w:rFonts w:hint="eastAsia" w:ascii="Times New Roman" w:hAnsi="Times New Roman"/>
                <w:sz w:val="21"/>
                <w:szCs w:val="21"/>
                <w:lang w:val="en-US" w:eastAsia="zh-CN"/>
              </w:rPr>
            </w:pP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2021-2022-2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2021-2022-1</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2021-2022-1</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2021-2022-1</w:t>
            </w:r>
          </w:p>
          <w:p>
            <w:pPr>
              <w:spacing w:line="240" w:lineRule="exact"/>
              <w:jc w:val="center"/>
              <w:rPr>
                <w:rFonts w:hint="eastAsia" w:ascii="Times New Roman" w:hAnsi="Times New Roman"/>
                <w:sz w:val="21"/>
                <w:szCs w:val="21"/>
                <w:lang w:val="en-US" w:eastAsia="zh-CN"/>
              </w:rPr>
            </w:pP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2020-2021-2</w:t>
            </w:r>
          </w:p>
          <w:p>
            <w:pPr>
              <w:spacing w:line="240" w:lineRule="exact"/>
              <w:jc w:val="center"/>
              <w:rPr>
                <w:rFonts w:hint="default"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2020-2021-2</w:t>
            </w:r>
          </w:p>
          <w:p>
            <w:pPr>
              <w:spacing w:line="240" w:lineRule="exact"/>
              <w:jc w:val="center"/>
              <w:rPr>
                <w:rFonts w:hint="eastAsia" w:ascii="Times New Roman" w:hAnsi="Times New Roman"/>
                <w:sz w:val="21"/>
                <w:szCs w:val="21"/>
                <w:lang w:val="en-US" w:eastAsia="zh-CN"/>
              </w:rPr>
            </w:pP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2020-2021-1</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2020-2021-1</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2019-2020-2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2019-2020-2</w:t>
            </w:r>
          </w:p>
          <w:p>
            <w:pPr>
              <w:spacing w:line="240" w:lineRule="exact"/>
              <w:jc w:val="center"/>
              <w:rPr>
                <w:rFonts w:hint="eastAsia" w:ascii="Times New Roman" w:hAnsi="Times New Roman"/>
                <w:sz w:val="21"/>
                <w:szCs w:val="21"/>
                <w:lang w:val="en-US" w:eastAsia="zh-CN"/>
              </w:rPr>
            </w:pPr>
          </w:p>
          <w:p>
            <w:pPr>
              <w:spacing w:line="240" w:lineRule="exact"/>
              <w:jc w:val="center"/>
              <w:rPr>
                <w:rFonts w:hint="default" w:ascii="Times New Roman" w:hAnsi="Times New Roman"/>
                <w:sz w:val="21"/>
                <w:szCs w:val="21"/>
                <w:lang w:val="en-US" w:eastAsia="zh-CN"/>
              </w:rPr>
            </w:pPr>
          </w:p>
        </w:tc>
        <w:tc>
          <w:tcPr>
            <w:tcW w:w="1165" w:type="pct"/>
            <w:vAlign w:val="top"/>
          </w:tcPr>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财务会计（下）</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财务会计（上）</w:t>
            </w:r>
          </w:p>
          <w:p>
            <w:pPr>
              <w:spacing w:line="240" w:lineRule="exact"/>
              <w:jc w:val="center"/>
              <w:rPr>
                <w:rFonts w:hint="eastAsia" w:ascii="Times New Roman" w:hAnsi="Times New Roman"/>
                <w:sz w:val="21"/>
                <w:szCs w:val="21"/>
                <w:lang w:val="en-US" w:eastAsia="zh-CN"/>
              </w:rPr>
            </w:pP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高博特色课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企业会计准则与制度 （下）</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企业会计准则与制度 （上）</w:t>
            </w: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高博特色课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企业会计准则与制度 （下）</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管理系统中的计算机应用（含实践）</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会计学基础（含实训）</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企业会计准则与制度 （上）</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会计学基础（含实训）</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会计学基础（含实训）</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企业会计准则与制度 （下）</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企业会计准则与制度 （上）</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企业经营沙盘模拟实训</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经济法</w:t>
            </w:r>
          </w:p>
          <w:p>
            <w:pPr>
              <w:spacing w:line="240" w:lineRule="exact"/>
              <w:jc w:val="center"/>
              <w:rPr>
                <w:rFonts w:hint="eastAsia" w:ascii="Times New Roman" w:hAnsi="Times New Roman"/>
                <w:sz w:val="21"/>
                <w:szCs w:val="21"/>
                <w:lang w:val="en-US" w:eastAsia="zh-CN"/>
              </w:rPr>
            </w:pPr>
          </w:p>
          <w:p>
            <w:pPr>
              <w:spacing w:line="240" w:lineRule="exact"/>
              <w:jc w:val="both"/>
              <w:rPr>
                <w:rFonts w:hint="eastAsia" w:ascii="Times New Roman" w:hAnsi="Times New Roman"/>
                <w:sz w:val="21"/>
                <w:szCs w:val="21"/>
                <w:lang w:val="en-US" w:eastAsia="zh-CN"/>
              </w:rPr>
            </w:pPr>
            <w:r>
              <w:rPr>
                <w:rFonts w:hint="eastAsia" w:ascii="Times New Roman" w:hAnsi="Times New Roman"/>
                <w:sz w:val="21"/>
                <w:szCs w:val="21"/>
                <w:lang w:val="en-US" w:eastAsia="zh-CN"/>
              </w:rPr>
              <w:t>会计信息系统</w:t>
            </w:r>
          </w:p>
          <w:p>
            <w:pPr>
              <w:spacing w:line="240" w:lineRule="exact"/>
              <w:jc w:val="both"/>
              <w:rPr>
                <w:rFonts w:hint="eastAsia" w:ascii="Times New Roman" w:hAnsi="Times New Roman"/>
                <w:sz w:val="21"/>
                <w:szCs w:val="21"/>
                <w:lang w:val="en-US" w:eastAsia="zh-CN"/>
              </w:rPr>
            </w:pPr>
          </w:p>
          <w:p>
            <w:pPr>
              <w:spacing w:line="240" w:lineRule="exact"/>
              <w:jc w:val="both"/>
              <w:rPr>
                <w:rFonts w:hint="eastAsia" w:ascii="Times New Roman" w:hAnsi="Times New Roman"/>
                <w:sz w:val="21"/>
                <w:szCs w:val="21"/>
                <w:lang w:val="en-US" w:eastAsia="zh-CN"/>
              </w:rPr>
            </w:pPr>
            <w:r>
              <w:rPr>
                <w:rFonts w:hint="eastAsia" w:ascii="Times New Roman" w:hAnsi="Times New Roman"/>
                <w:sz w:val="21"/>
                <w:szCs w:val="21"/>
                <w:lang w:val="en-US" w:eastAsia="zh-CN"/>
              </w:rPr>
              <w:t>ERP沙盘模拟</w:t>
            </w:r>
          </w:p>
          <w:p>
            <w:pPr>
              <w:spacing w:line="240" w:lineRule="exact"/>
              <w:jc w:val="both"/>
              <w:rPr>
                <w:rFonts w:hint="eastAsia" w:ascii="Times New Roman" w:hAnsi="Times New Roman"/>
                <w:sz w:val="21"/>
                <w:szCs w:val="21"/>
                <w:lang w:val="en-US" w:eastAsia="zh-CN"/>
              </w:rPr>
            </w:pPr>
          </w:p>
          <w:p>
            <w:pPr>
              <w:spacing w:line="240" w:lineRule="exact"/>
              <w:jc w:val="both"/>
              <w:rPr>
                <w:rFonts w:hint="default" w:ascii="Times New Roman" w:hAnsi="Times New Roman"/>
                <w:sz w:val="21"/>
                <w:szCs w:val="21"/>
                <w:lang w:val="en-US" w:eastAsia="zh-CN"/>
              </w:rPr>
            </w:pPr>
            <w:r>
              <w:rPr>
                <w:rFonts w:hint="eastAsia" w:ascii="Times New Roman" w:hAnsi="Times New Roman"/>
                <w:sz w:val="21"/>
                <w:szCs w:val="21"/>
                <w:lang w:val="en-US" w:eastAsia="zh-CN"/>
              </w:rPr>
              <w:t>财务报表分析</w:t>
            </w:r>
          </w:p>
        </w:tc>
        <w:tc>
          <w:tcPr>
            <w:tcW w:w="900" w:type="pct"/>
            <w:vAlign w:val="top"/>
          </w:tcPr>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公共课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公共课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专业课</w:t>
            </w:r>
          </w:p>
          <w:p>
            <w:pPr>
              <w:spacing w:line="240" w:lineRule="exact"/>
              <w:jc w:val="center"/>
              <w:rPr>
                <w:rFonts w:hint="eastAsia" w:ascii="Times New Roman" w:hAnsi="Times New Roman"/>
                <w:sz w:val="21"/>
                <w:szCs w:val="21"/>
                <w:lang w:val="en-US" w:eastAsia="zh-CN"/>
              </w:rPr>
            </w:pP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专业课</w:t>
            </w:r>
          </w:p>
        </w:tc>
        <w:tc>
          <w:tcPr>
            <w:tcW w:w="912" w:type="pct"/>
            <w:vAlign w:val="top"/>
          </w:tcPr>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2373/2376</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75人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2373/2376</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75人</w:t>
            </w: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0002/0004/0006/0008/0010/0012</w:t>
            </w: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2015人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2286/2287</w:t>
            </w: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85人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2286/2237</w:t>
            </w: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93人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0002/0014/0016/0012</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1200人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2144/2145</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71人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2062</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38人</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2192</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41人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2144/2145</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75人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2192</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41人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2144/2145</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79人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2062</w:t>
            </w: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39人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2062</w:t>
            </w: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40人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2039/2040</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66人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1939/1940</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66人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1939</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36人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1834</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55人</w:t>
            </w: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1834</w:t>
            </w: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55人</w:t>
            </w:r>
          </w:p>
        </w:tc>
        <w:tc>
          <w:tcPr>
            <w:tcW w:w="561" w:type="pct"/>
            <w:vAlign w:val="top"/>
          </w:tcPr>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192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192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12</w:t>
            </w:r>
          </w:p>
          <w:p>
            <w:pPr>
              <w:spacing w:line="240" w:lineRule="exact"/>
              <w:jc w:val="center"/>
              <w:rPr>
                <w:rFonts w:hint="default"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192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192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8</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192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64</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54</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192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56</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112</w:t>
            </w:r>
          </w:p>
          <w:p>
            <w:pPr>
              <w:spacing w:line="240" w:lineRule="exact"/>
              <w:jc w:val="center"/>
              <w:rPr>
                <w:rFonts w:hint="default"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96</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96</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128</w:t>
            </w:r>
          </w:p>
          <w:p>
            <w:pPr>
              <w:spacing w:line="240" w:lineRule="exact"/>
              <w:jc w:val="center"/>
              <w:rPr>
                <w:rFonts w:hint="default"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192</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64</w:t>
            </w:r>
          </w:p>
          <w:p>
            <w:pPr>
              <w:spacing w:line="240" w:lineRule="exact"/>
              <w:jc w:val="center"/>
              <w:rPr>
                <w:rFonts w:hint="eastAsia" w:ascii="Times New Roman" w:hAnsi="Times New Roman"/>
                <w:sz w:val="21"/>
                <w:szCs w:val="21"/>
                <w:lang w:val="en-US" w:eastAsia="zh-CN"/>
              </w:rPr>
            </w:pPr>
          </w:p>
          <w:p>
            <w:pPr>
              <w:spacing w:line="24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64</w:t>
            </w:r>
          </w:p>
          <w:p>
            <w:pPr>
              <w:spacing w:line="240" w:lineRule="exact"/>
              <w:jc w:val="center"/>
              <w:rPr>
                <w:rFonts w:hint="eastAsia" w:ascii="Times New Roman" w:hAnsi="Times New Roman"/>
                <w:sz w:val="21"/>
                <w:szCs w:val="21"/>
                <w:lang w:val="en-US" w:eastAsia="zh-CN"/>
              </w:rPr>
            </w:pPr>
          </w:p>
          <w:p>
            <w:pPr>
              <w:spacing w:line="24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64</w:t>
            </w:r>
          </w:p>
        </w:tc>
        <w:tc>
          <w:tcPr>
            <w:tcW w:w="500" w:type="pct"/>
            <w:vAlign w:val="top"/>
          </w:tcPr>
          <w:p>
            <w:pPr>
              <w:spacing w:line="240" w:lineRule="exact"/>
              <w:jc w:val="center"/>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注：课程性质指专业课、基础课、专业基础课、公共课等。</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、指导研究生、进修生、青年教师情况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5000" w:type="pct"/>
          </w:tcPr>
          <w:p>
            <w:pPr>
              <w:pStyle w:val="30"/>
              <w:spacing w:before="88" w:line="276" w:lineRule="auto"/>
              <w:ind w:firstLine="404" w:firstLineChars="200"/>
              <w:rPr>
                <w:sz w:val="21"/>
                <w:szCs w:val="21"/>
                <w:lang w:eastAsia="zh-CN"/>
              </w:rPr>
            </w:pPr>
            <w:r>
              <w:rPr>
                <w:rFonts w:hint="eastAsia"/>
                <w:sz w:val="21"/>
                <w:szCs w:val="21"/>
                <w:lang w:val="en-US" w:eastAsia="zh-CN"/>
              </w:rPr>
              <w:t>先后</w:t>
            </w:r>
            <w:r>
              <w:rPr>
                <w:rFonts w:hint="eastAsia"/>
                <w:sz w:val="21"/>
                <w:szCs w:val="21"/>
                <w:lang w:eastAsia="zh-CN"/>
              </w:rPr>
              <w:t>担任了</w:t>
            </w:r>
            <w:r>
              <w:rPr>
                <w:rFonts w:hint="eastAsia"/>
                <w:sz w:val="21"/>
                <w:szCs w:val="21"/>
                <w:lang w:val="en-US" w:eastAsia="zh-CN"/>
              </w:rPr>
              <w:t>程佳琪、张婷、罗诗媛三位新入职</w:t>
            </w:r>
            <w:r>
              <w:rPr>
                <w:rFonts w:hint="eastAsia"/>
                <w:sz w:val="21"/>
                <w:szCs w:val="21"/>
                <w:lang w:eastAsia="zh-CN"/>
              </w:rPr>
              <w:t>教师</w:t>
            </w:r>
            <w:r>
              <w:rPr>
                <w:rFonts w:hint="eastAsia"/>
                <w:sz w:val="21"/>
                <w:szCs w:val="21"/>
                <w:lang w:val="en-US" w:eastAsia="zh-CN"/>
              </w:rPr>
              <w:t>指导老师工作</w:t>
            </w:r>
            <w:r>
              <w:rPr>
                <w:rFonts w:hint="eastAsia"/>
                <w:sz w:val="21"/>
                <w:szCs w:val="21"/>
                <w:lang w:eastAsia="zh-CN"/>
              </w:rPr>
              <w:t>，指导他们开展教学工作、教科研工作、学生管理工作等并取得了良好的效果。</w:t>
            </w:r>
          </w:p>
          <w:p>
            <w:pPr>
              <w:spacing w:line="400" w:lineRule="exact"/>
              <w:ind w:firstLine="404" w:firstLineChars="200"/>
              <w:jc w:val="left"/>
              <w:rPr>
                <w:rFonts w:ascii="宋体" w:hAnsi="宋体"/>
                <w:sz w:val="21"/>
                <w:szCs w:val="21"/>
              </w:rPr>
            </w:pPr>
            <w:r>
              <w:rPr>
                <w:rFonts w:hint="eastAsia" w:ascii="宋体" w:hAnsi="宋体"/>
                <w:sz w:val="21"/>
                <w:szCs w:val="21"/>
              </w:rPr>
              <w:t>作为</w:t>
            </w:r>
            <w:r>
              <w:rPr>
                <w:rFonts w:hint="eastAsia" w:ascii="宋体" w:hAnsi="宋体"/>
                <w:sz w:val="21"/>
                <w:szCs w:val="21"/>
                <w:lang w:val="en-US" w:eastAsia="zh-CN"/>
              </w:rPr>
              <w:t>系主任</w:t>
            </w:r>
            <w:r>
              <w:rPr>
                <w:rFonts w:hint="eastAsia" w:ascii="宋体" w:hAnsi="宋体"/>
                <w:sz w:val="21"/>
                <w:szCs w:val="21"/>
              </w:rPr>
              <w:t>，</w:t>
            </w:r>
            <w:r>
              <w:rPr>
                <w:rFonts w:hint="eastAsia" w:ascii="宋体" w:hAnsi="宋体"/>
                <w:sz w:val="21"/>
                <w:szCs w:val="21"/>
                <w:lang w:val="en-US" w:eastAsia="zh-CN"/>
              </w:rPr>
              <w:t>积极推动</w:t>
            </w:r>
            <w:r>
              <w:rPr>
                <w:rFonts w:hint="eastAsia" w:ascii="宋体" w:hAnsi="宋体"/>
                <w:b/>
                <w:bCs/>
                <w:sz w:val="21"/>
                <w:szCs w:val="21"/>
                <w:lang w:val="en-US" w:eastAsia="zh-CN"/>
              </w:rPr>
              <w:t>系部</w:t>
            </w:r>
            <w:r>
              <w:rPr>
                <w:rFonts w:hint="eastAsia" w:ascii="宋体" w:hAnsi="宋体"/>
                <w:b/>
                <w:bCs/>
                <w:sz w:val="21"/>
                <w:szCs w:val="21"/>
              </w:rPr>
              <w:t>青年教师培养工作</w:t>
            </w:r>
            <w:r>
              <w:rPr>
                <w:rFonts w:hint="eastAsia" w:ascii="宋体" w:hAnsi="宋体"/>
                <w:sz w:val="21"/>
                <w:szCs w:val="21"/>
              </w:rPr>
              <w:t>，</w:t>
            </w:r>
            <w:r>
              <w:rPr>
                <w:rFonts w:hint="eastAsia" w:ascii="宋体" w:hAnsi="宋体"/>
                <w:sz w:val="21"/>
                <w:szCs w:val="21"/>
                <w:lang w:val="en-US" w:eastAsia="zh-CN"/>
              </w:rPr>
              <w:t>建立</w:t>
            </w:r>
            <w:r>
              <w:rPr>
                <w:rFonts w:hint="eastAsia" w:ascii="宋体" w:hAnsi="宋体"/>
                <w:sz w:val="21"/>
                <w:szCs w:val="21"/>
              </w:rPr>
              <w:t>青年教师导师团队，</w:t>
            </w:r>
            <w:r>
              <w:rPr>
                <w:rFonts w:hint="eastAsia" w:ascii="宋体" w:hAnsi="宋体"/>
                <w:sz w:val="21"/>
                <w:szCs w:val="21"/>
                <w:lang w:val="en-US" w:eastAsia="zh-CN"/>
              </w:rPr>
              <w:t>和其他指导老师共同商讨、探索青年教师培养路径，引领新教师快速适应教学工作，协助青年教师制定职业规划和工作计划，全面</w:t>
            </w:r>
            <w:r>
              <w:rPr>
                <w:rFonts w:hint="eastAsia" w:ascii="宋体" w:hAnsi="宋体"/>
                <w:sz w:val="21"/>
                <w:szCs w:val="21"/>
              </w:rPr>
              <w:t>促进青年教师快速成长，</w:t>
            </w:r>
            <w:r>
              <w:rPr>
                <w:rFonts w:hint="eastAsia" w:ascii="宋体" w:hAnsi="宋体"/>
                <w:sz w:val="21"/>
                <w:szCs w:val="21"/>
                <w:lang w:val="en-US" w:eastAsia="zh-CN"/>
              </w:rPr>
              <w:t>以</w:t>
            </w:r>
            <w:r>
              <w:rPr>
                <w:rFonts w:hint="eastAsia" w:ascii="宋体" w:hAnsi="宋体"/>
                <w:sz w:val="21"/>
                <w:szCs w:val="21"/>
              </w:rPr>
              <w:t>适应职业教育的要求。</w:t>
            </w:r>
          </w:p>
          <w:p>
            <w:pPr>
              <w:spacing w:line="440" w:lineRule="exact"/>
              <w:rPr>
                <w:rFonts w:hint="eastAsia" w:ascii="宋体" w:hAnsi="宋体"/>
                <w:sz w:val="21"/>
                <w:szCs w:val="21"/>
                <w:lang w:val="en-US" w:eastAsia="zh-CN"/>
              </w:rPr>
            </w:pPr>
            <w:r>
              <w:rPr>
                <w:rFonts w:hint="eastAsia" w:ascii="宋体" w:hAnsi="宋体"/>
                <w:sz w:val="21"/>
                <w:szCs w:val="21"/>
                <w:lang w:val="en-US" w:eastAsia="zh-CN"/>
              </w:rPr>
              <w:t xml:space="preserve">   </w:t>
            </w:r>
            <w:r>
              <w:rPr>
                <w:rFonts w:hint="eastAsia" w:ascii="宋体" w:hAnsi="宋体"/>
                <w:sz w:val="21"/>
                <w:szCs w:val="21"/>
              </w:rPr>
              <w:t>在院</w:t>
            </w:r>
            <w:r>
              <w:rPr>
                <w:rFonts w:hint="eastAsia" w:ascii="宋体" w:hAnsi="宋体"/>
                <w:sz w:val="21"/>
                <w:szCs w:val="21"/>
                <w:lang w:val="en-US" w:eastAsia="zh-CN"/>
              </w:rPr>
              <w:t>领导的正确领导和大力</w:t>
            </w:r>
            <w:r>
              <w:rPr>
                <w:rFonts w:hint="eastAsia" w:ascii="宋体" w:hAnsi="宋体"/>
                <w:sz w:val="21"/>
                <w:szCs w:val="21"/>
              </w:rPr>
              <w:t>支持下，</w:t>
            </w:r>
            <w:r>
              <w:rPr>
                <w:rFonts w:hint="eastAsia" w:ascii="宋体" w:hAnsi="宋体"/>
                <w:sz w:val="21"/>
                <w:szCs w:val="21"/>
                <w:lang w:val="en-US" w:eastAsia="zh-CN"/>
              </w:rPr>
              <w:t>系部青年教师快速成长，在多项教科研活动中暂露头角，成效鲜明。</w:t>
            </w:r>
          </w:p>
          <w:p>
            <w:pPr>
              <w:spacing w:line="440" w:lineRule="exact"/>
              <w:rPr>
                <w:rFonts w:hint="default" w:ascii="宋体" w:hAnsi="宋体"/>
                <w:sz w:val="21"/>
                <w:szCs w:val="21"/>
                <w:lang w:val="en-US" w:eastAsia="zh-CN"/>
              </w:rPr>
            </w:pP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、教学改革方面的成绩</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1" w:hRule="atLeast"/>
        </w:trPr>
        <w:tc>
          <w:tcPr>
            <w:tcW w:w="5000" w:type="pct"/>
            <w:vAlign w:val="center"/>
          </w:tcPr>
          <w:p>
            <w:pPr>
              <w:keepNext w:val="0"/>
              <w:keepLines w:val="0"/>
              <w:pageBreakBefore w:val="0"/>
              <w:widowControl w:val="0"/>
              <w:kinsoku/>
              <w:wordWrap/>
              <w:overflowPunct/>
              <w:topLinePunct w:val="0"/>
              <w:autoSpaceDE/>
              <w:autoSpaceDN w:val="0"/>
              <w:bidi w:val="0"/>
              <w:adjustRightInd/>
              <w:snapToGrid/>
              <w:spacing w:line="480" w:lineRule="exact"/>
              <w:ind w:firstLine="404" w:firstLineChars="200"/>
              <w:textAlignment w:val="auto"/>
              <w:rPr>
                <w:rFonts w:hint="default" w:ascii="宋体" w:hAnsi="宋体"/>
                <w:sz w:val="21"/>
                <w:szCs w:val="21"/>
                <w:lang w:val="en-US" w:eastAsia="zh-CN"/>
              </w:rPr>
            </w:pPr>
            <w:r>
              <w:rPr>
                <w:rFonts w:hint="eastAsia" w:ascii="Times New Roman" w:hAnsi="Times New Roman"/>
                <w:sz w:val="21"/>
                <w:szCs w:val="21"/>
                <w:lang w:val="en-US" w:eastAsia="zh-CN"/>
              </w:rPr>
              <w:t xml:space="preserve"> </w:t>
            </w:r>
            <w:r>
              <w:rPr>
                <w:rFonts w:hint="eastAsia" w:ascii="宋体" w:hAnsi="宋体"/>
                <w:sz w:val="21"/>
                <w:szCs w:val="21"/>
                <w:lang w:val="en-US" w:eastAsia="zh-CN"/>
              </w:rPr>
              <w:t>潜心研究会计专业的教学改革与发展研究，带领团队成员先后完成学校首批重点专业建设及首批优秀教学团队建设，对会计专业培养模式改革、特色人才培养机制构建、学分制管理、中职-高职-应用本科衔接、专业优质核心课程建设、会计专业教学创新与改革、会计专业师资队伍建设、会计专业服务地方经济等方面进行系统研究，主持/参与《基于服务地方经济的高职特色专业群建设研究》、《基于服务地方经济的应用型本科专业人才培养模式研究-以高博会计专业为例》、《基于现代信息技术的混合式教学模式研究—以高职&lt;会计学基础&gt;课程为例》、《高职院校大数据与会计专业“1+X”书证融通提升人才培养质量的路径研究》、《高职教师继续教育和技能提升路径研究》等教改课题研究10余项，提出会计专业“面向岗位的订单式”人才培养模式， 并从供给侧改革，创新会计专业人才培养机制，结合我院弹性学分制及导师制的建设，构建“专业群特色专业动态人才培养机制”与“底层共享、中层分立、高层互选”、 “岗课证训”深度融合的专业课程体系；并结合“双师型”教师队伍建设，实施分层分类教学，极大地满足了个性化、特色化、多样化人才培养的需求，从“量”和“质”两个方面解决了会计专业发展困境。系列研究成果《会计专业特色化人才培养模式创新研究》获校级教学成果二等奖。指导学生毕业论文(团队)荣获</w:t>
            </w:r>
            <w:r>
              <w:rPr>
                <w:rFonts w:hint="eastAsia" w:ascii="宋体" w:hAnsi="宋体"/>
                <w:sz w:val="21"/>
                <w:szCs w:val="21"/>
                <w:lang w:val="en-US" w:eastAsia="zh-CN"/>
              </w:rPr>
              <w:t>校级一等奖、省级团队奖。指导学生技能大赛获省级三等奖2项、一等奖1项。指导学生完成江苏省大学生创新创业训练计划项目2项。</w:t>
            </w:r>
          </w:p>
          <w:p>
            <w:pPr>
              <w:keepNext w:val="0"/>
              <w:keepLines w:val="0"/>
              <w:pageBreakBefore w:val="0"/>
              <w:widowControl w:val="0"/>
              <w:kinsoku/>
              <w:wordWrap/>
              <w:overflowPunct/>
              <w:topLinePunct w:val="0"/>
              <w:autoSpaceDE/>
              <w:autoSpaceDN w:val="0"/>
              <w:bidi w:val="0"/>
              <w:adjustRightInd/>
              <w:snapToGrid/>
              <w:spacing w:line="480" w:lineRule="exact"/>
              <w:ind w:firstLine="404" w:firstLineChars="200"/>
              <w:textAlignment w:val="auto"/>
              <w:rPr>
                <w:rFonts w:hint="default" w:ascii="宋体" w:hAnsi="宋体"/>
                <w:sz w:val="21"/>
                <w:szCs w:val="21"/>
                <w:lang w:val="en-US" w:eastAsia="zh-CN"/>
              </w:rPr>
            </w:pP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、课程建设、实验室建设方面的实绩</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11" w:hRule="atLeast"/>
        </w:trPr>
        <w:tc>
          <w:tcPr>
            <w:tcW w:w="5000" w:type="pct"/>
          </w:tcPr>
          <w:p>
            <w:pPr>
              <w:spacing w:line="480" w:lineRule="exact"/>
              <w:ind w:firstLine="404"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（1）课程建设</w:t>
            </w:r>
          </w:p>
          <w:p>
            <w:pPr>
              <w:spacing w:line="48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推进课程改革，开发数字化课程资源</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建设课程教学资源库，主要成果如下：</w:t>
            </w:r>
          </w:p>
          <w:p>
            <w:pPr>
              <w:spacing w:line="480" w:lineRule="exact"/>
              <w:ind w:firstLine="404"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主持完成校级第一批</w:t>
            </w:r>
            <w:r>
              <w:rPr>
                <w:rFonts w:hint="eastAsia" w:ascii="宋体" w:hAnsi="宋体" w:eastAsia="宋体" w:cs="宋体"/>
                <w:b/>
                <w:bCs/>
                <w:sz w:val="21"/>
                <w:szCs w:val="21"/>
                <w:highlight w:val="none"/>
                <w:lang w:val="en-US" w:eastAsia="zh-CN"/>
              </w:rPr>
              <w:t>在线开放课程</w:t>
            </w:r>
            <w:r>
              <w:rPr>
                <w:rFonts w:hint="eastAsia" w:ascii="宋体" w:hAnsi="宋体" w:eastAsia="宋体" w:cs="宋体"/>
                <w:b w:val="0"/>
                <w:bCs w:val="0"/>
                <w:sz w:val="21"/>
                <w:szCs w:val="21"/>
                <w:highlight w:val="none"/>
              </w:rPr>
              <w:t>《</w:t>
            </w:r>
            <w:r>
              <w:rPr>
                <w:rFonts w:hint="eastAsia" w:ascii="宋体" w:hAnsi="宋体" w:eastAsia="宋体" w:cs="宋体"/>
                <w:b w:val="0"/>
                <w:bCs w:val="0"/>
                <w:sz w:val="21"/>
                <w:szCs w:val="21"/>
                <w:highlight w:val="none"/>
                <w:lang w:val="en-US" w:eastAsia="zh-CN"/>
              </w:rPr>
              <w:t>财务会计</w:t>
            </w:r>
            <w:r>
              <w:rPr>
                <w:rFonts w:hint="eastAsia" w:ascii="宋体" w:hAnsi="宋体" w:eastAsia="宋体" w:cs="宋体"/>
                <w:b w:val="0"/>
                <w:bCs w:val="0"/>
                <w:sz w:val="21"/>
                <w:szCs w:val="21"/>
                <w:highlight w:val="none"/>
              </w:rPr>
              <w:t>》</w:t>
            </w:r>
            <w:r>
              <w:rPr>
                <w:rFonts w:hint="eastAsia" w:ascii="宋体" w:hAnsi="宋体" w:eastAsia="宋体" w:cs="宋体"/>
                <w:sz w:val="21"/>
                <w:szCs w:val="21"/>
                <w:highlight w:val="none"/>
              </w:rPr>
              <w:t>的建设工作</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该课程获省级立项，在中国大学MOOC累计开课5期</w:t>
            </w:r>
            <w:r>
              <w:rPr>
                <w:rFonts w:hint="eastAsia" w:ascii="宋体" w:hAnsi="宋体" w:eastAsia="宋体" w:cs="宋体"/>
                <w:sz w:val="21"/>
                <w:szCs w:val="21"/>
                <w:highlight w:val="none"/>
              </w:rPr>
              <w:t>；</w:t>
            </w:r>
          </w:p>
          <w:p>
            <w:pPr>
              <w:spacing w:line="480" w:lineRule="exact"/>
              <w:ind w:firstLine="404"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参与</w:t>
            </w:r>
            <w:r>
              <w:rPr>
                <w:rFonts w:hint="eastAsia" w:ascii="宋体" w:hAnsi="宋体" w:eastAsia="宋体" w:cs="宋体"/>
                <w:sz w:val="21"/>
                <w:szCs w:val="21"/>
                <w:highlight w:val="none"/>
              </w:rPr>
              <w:t>完成2021-2024校级在线开放课程《</w:t>
            </w:r>
            <w:r>
              <w:rPr>
                <w:rFonts w:hint="eastAsia" w:ascii="宋体" w:hAnsi="宋体" w:eastAsia="宋体" w:cs="宋体"/>
                <w:sz w:val="21"/>
                <w:szCs w:val="21"/>
                <w:highlight w:val="none"/>
                <w:lang w:val="en-US" w:eastAsia="zh-CN"/>
              </w:rPr>
              <w:t>智能化成本核算与管理</w:t>
            </w:r>
            <w:r>
              <w:rPr>
                <w:rFonts w:hint="eastAsia" w:ascii="宋体" w:hAnsi="宋体" w:eastAsia="宋体" w:cs="宋体"/>
                <w:sz w:val="21"/>
                <w:szCs w:val="21"/>
                <w:highlight w:val="none"/>
              </w:rPr>
              <w:t>》的建设工作；</w:t>
            </w:r>
          </w:p>
          <w:p>
            <w:pPr>
              <w:spacing w:line="480" w:lineRule="exact"/>
              <w:ind w:firstLine="404"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主持在建2023-2024校级</w:t>
            </w:r>
            <w:r>
              <w:rPr>
                <w:rFonts w:hint="eastAsia" w:ascii="宋体" w:hAnsi="宋体" w:eastAsia="宋体" w:cs="宋体"/>
                <w:b/>
                <w:bCs/>
                <w:sz w:val="21"/>
                <w:szCs w:val="21"/>
                <w:highlight w:val="none"/>
              </w:rPr>
              <w:t>优质培育课程</w:t>
            </w:r>
            <w:r>
              <w:rPr>
                <w:rFonts w:hint="eastAsia" w:ascii="宋体" w:hAnsi="宋体" w:eastAsia="宋体" w:cs="宋体"/>
                <w:b w:val="0"/>
                <w:bCs w:val="0"/>
                <w:sz w:val="21"/>
                <w:szCs w:val="21"/>
                <w:highlight w:val="none"/>
              </w:rPr>
              <w:t>《</w:t>
            </w:r>
            <w:r>
              <w:rPr>
                <w:rFonts w:hint="eastAsia" w:ascii="宋体" w:hAnsi="宋体" w:eastAsia="宋体" w:cs="宋体"/>
                <w:b w:val="0"/>
                <w:bCs w:val="0"/>
                <w:sz w:val="21"/>
                <w:szCs w:val="21"/>
                <w:highlight w:val="none"/>
                <w:lang w:val="en-US" w:eastAsia="zh-CN"/>
              </w:rPr>
              <w:t>财务会计（上）</w:t>
            </w:r>
            <w:r>
              <w:rPr>
                <w:rFonts w:hint="eastAsia" w:ascii="宋体" w:hAnsi="宋体" w:eastAsia="宋体" w:cs="宋体"/>
                <w:b w:val="0"/>
                <w:bCs w:val="0"/>
                <w:sz w:val="21"/>
                <w:szCs w:val="21"/>
                <w:highlight w:val="none"/>
              </w:rPr>
              <w:t>》</w:t>
            </w:r>
            <w:r>
              <w:rPr>
                <w:rFonts w:hint="eastAsia" w:ascii="宋体" w:hAnsi="宋体" w:eastAsia="宋体" w:cs="宋体"/>
                <w:sz w:val="21"/>
                <w:szCs w:val="21"/>
                <w:highlight w:val="none"/>
              </w:rPr>
              <w:t>的建设工作。</w:t>
            </w:r>
          </w:p>
          <w:p>
            <w:pPr>
              <w:spacing w:line="480" w:lineRule="exact"/>
              <w:ind w:firstLine="404"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（2）实训室建设</w:t>
            </w:r>
          </w:p>
          <w:p>
            <w:pPr>
              <w:spacing w:line="480" w:lineRule="exact"/>
              <w:ind w:firstLine="404"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积极推进会计专业实训室建设工作，引进课程教学软件，拓展实训室功能，开发实训项目，</w:t>
            </w:r>
            <w:r>
              <w:rPr>
                <w:rFonts w:hint="eastAsia" w:ascii="宋体" w:hAnsi="宋体" w:eastAsia="宋体" w:cs="宋体"/>
                <w:sz w:val="21"/>
                <w:szCs w:val="21"/>
                <w:highlight w:val="none"/>
              </w:rPr>
              <w:t>改善了</w:t>
            </w:r>
            <w:r>
              <w:rPr>
                <w:rFonts w:hint="eastAsia" w:ascii="宋体" w:hAnsi="宋体" w:eastAsia="宋体" w:cs="宋体"/>
                <w:sz w:val="21"/>
                <w:szCs w:val="21"/>
                <w:highlight w:val="none"/>
                <w:lang w:val="en-US" w:eastAsia="zh-CN"/>
              </w:rPr>
              <w:t>本专业</w:t>
            </w:r>
            <w:r>
              <w:rPr>
                <w:rFonts w:hint="eastAsia" w:ascii="宋体" w:hAnsi="宋体" w:eastAsia="宋体" w:cs="宋体"/>
                <w:sz w:val="21"/>
                <w:szCs w:val="21"/>
                <w:highlight w:val="none"/>
              </w:rPr>
              <w:t>校内实训</w:t>
            </w:r>
            <w:r>
              <w:rPr>
                <w:rFonts w:hint="eastAsia" w:ascii="宋体" w:hAnsi="宋体" w:eastAsia="宋体" w:cs="宋体"/>
                <w:sz w:val="21"/>
                <w:szCs w:val="21"/>
                <w:highlight w:val="none"/>
                <w:lang w:val="en-US" w:eastAsia="zh-CN"/>
              </w:rPr>
              <w:t>教学</w:t>
            </w:r>
            <w:r>
              <w:rPr>
                <w:rFonts w:hint="eastAsia" w:ascii="宋体" w:hAnsi="宋体" w:eastAsia="宋体" w:cs="宋体"/>
                <w:sz w:val="21"/>
                <w:szCs w:val="21"/>
                <w:highlight w:val="none"/>
              </w:rPr>
              <w:t>条件。</w:t>
            </w:r>
          </w:p>
          <w:p>
            <w:pPr>
              <w:spacing w:line="480" w:lineRule="exact"/>
              <w:ind w:firstLine="404"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202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年</w:t>
            </w:r>
            <w:r>
              <w:rPr>
                <w:rFonts w:hint="eastAsia" w:ascii="宋体" w:hAnsi="宋体" w:eastAsia="宋体" w:cs="宋体"/>
                <w:sz w:val="21"/>
                <w:szCs w:val="21"/>
                <w:highlight w:val="none"/>
                <w:lang w:val="en-US" w:eastAsia="zh-CN"/>
              </w:rPr>
              <w:t>引进《财务会计实训》平台</w:t>
            </w:r>
          </w:p>
          <w:p>
            <w:pPr>
              <w:spacing w:line="480" w:lineRule="exact"/>
              <w:ind w:firstLine="404"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2023年</w:t>
            </w:r>
            <w:r>
              <w:rPr>
                <w:rFonts w:hint="eastAsia" w:ascii="宋体" w:hAnsi="宋体" w:eastAsia="宋体" w:cs="宋体"/>
                <w:sz w:val="21"/>
                <w:szCs w:val="21"/>
                <w:highlight w:val="none"/>
                <w:lang w:val="en-US" w:eastAsia="zh-CN"/>
              </w:rPr>
              <w:t>引进《</w:t>
            </w:r>
            <w:r>
              <w:rPr>
                <w:rFonts w:hint="eastAsia" w:ascii="宋体" w:hAnsi="宋体" w:eastAsia="宋体" w:cs="宋体"/>
                <w:sz w:val="21"/>
                <w:szCs w:val="21"/>
                <w:highlight w:val="none"/>
              </w:rPr>
              <w:t>数智企业经营管理沙盘</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软件</w:t>
            </w:r>
          </w:p>
          <w:p>
            <w:pPr>
              <w:spacing w:line="480" w:lineRule="exact"/>
              <w:ind w:firstLine="404"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2024年引进《财务大数据分析》、《税务申报与管理》平台</w:t>
            </w:r>
          </w:p>
          <w:p>
            <w:pPr>
              <w:spacing w:line="480" w:lineRule="exact"/>
              <w:ind w:firstLine="404" w:firstLineChars="2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与苏州謇道数据技术有限公司共建财务大数据实训室</w:t>
            </w:r>
          </w:p>
          <w:p>
            <w:pPr>
              <w:spacing w:line="480" w:lineRule="exact"/>
              <w:ind w:firstLine="404" w:firstLineChars="2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与苏州江山软件科技有限公司共建智慧财会实训室</w:t>
            </w:r>
          </w:p>
          <w:p>
            <w:pPr>
              <w:spacing w:line="480" w:lineRule="exact"/>
              <w:ind w:firstLine="404"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同时，积极推荐校外实训基地建设，拓展厦门网中网软件有限公司、苏州謇道数据技术有限公司、苏州江山软件科技有限公司、苏州瑞亚会计师事务所等企业建立校企合作单位，为学生实训实践创造条件。</w:t>
            </w:r>
          </w:p>
          <w:p>
            <w:pPr>
              <w:spacing w:line="480" w:lineRule="exact"/>
              <w:ind w:firstLine="464" w:firstLineChars="200"/>
              <w:rPr>
                <w:rFonts w:hint="eastAsia" w:ascii="宋体" w:hAnsi="宋体" w:eastAsia="宋体" w:cs="宋体"/>
                <w:sz w:val="24"/>
                <w:szCs w:val="24"/>
                <w:highlight w:val="none"/>
                <w:lang w:val="en-US" w:eastAsia="zh-CN"/>
              </w:rPr>
            </w:pPr>
          </w:p>
          <w:p>
            <w:pPr>
              <w:spacing w:line="480" w:lineRule="exact"/>
              <w:ind w:firstLine="464" w:firstLineChars="200"/>
              <w:rPr>
                <w:rFonts w:hint="eastAsia" w:ascii="宋体" w:hAnsi="宋体" w:eastAsia="宋体" w:cs="宋体"/>
                <w:sz w:val="24"/>
                <w:szCs w:val="24"/>
                <w:highlight w:val="none"/>
                <w:lang w:val="en-US" w:eastAsia="zh-CN"/>
              </w:rPr>
            </w:pPr>
          </w:p>
          <w:p>
            <w:pPr>
              <w:spacing w:line="480" w:lineRule="exact"/>
              <w:ind w:firstLine="464" w:firstLineChars="200"/>
              <w:rPr>
                <w:rFonts w:hint="eastAsia" w:ascii="Times New Roman" w:hAnsi="Times New Roman" w:eastAsia="方正楷体简体"/>
                <w:sz w:val="24"/>
                <w:szCs w:val="24"/>
                <w:highlight w:val="none"/>
                <w:lang w:val="en-US" w:eastAsia="zh-CN"/>
              </w:rPr>
            </w:pPr>
          </w:p>
          <w:p>
            <w:pPr>
              <w:spacing w:line="480" w:lineRule="exact"/>
              <w:ind w:firstLine="464" w:firstLineChars="200"/>
              <w:rPr>
                <w:rFonts w:hint="eastAsia" w:ascii="Times New Roman" w:hAnsi="Times New Roman" w:eastAsia="方正楷体简体"/>
                <w:sz w:val="24"/>
                <w:szCs w:val="24"/>
                <w:highlight w:val="none"/>
                <w:lang w:val="en-US" w:eastAsia="zh-CN"/>
              </w:rPr>
            </w:pPr>
          </w:p>
          <w:p>
            <w:pPr>
              <w:spacing w:line="480" w:lineRule="exact"/>
              <w:ind w:firstLine="464" w:firstLineChars="200"/>
              <w:rPr>
                <w:rFonts w:hint="eastAsia" w:ascii="Times New Roman" w:hAnsi="Times New Roman" w:eastAsia="方正楷体简体"/>
                <w:sz w:val="24"/>
                <w:szCs w:val="24"/>
                <w:highlight w:val="none"/>
                <w:lang w:val="en-US" w:eastAsia="zh-CN"/>
              </w:rPr>
            </w:pPr>
          </w:p>
        </w:tc>
      </w:tr>
    </w:tbl>
    <w:p>
      <w:pPr>
        <w:spacing w:line="340" w:lineRule="exact"/>
        <w:rPr>
          <w:rFonts w:ascii="Times New Roman" w:hAnsi="Times New Roman"/>
          <w:sz w:val="21"/>
          <w:szCs w:val="21"/>
        </w:rPr>
      </w:pPr>
      <w:r>
        <w:rPr>
          <w:rFonts w:hint="eastAsia" w:ascii="Times New Roman" w:hAnsi="Times New Roman"/>
          <w:sz w:val="21"/>
          <w:szCs w:val="21"/>
        </w:rPr>
        <w:t>注：第四项限申报高校教师、实验技术、专职科研和学生思想政治教育教师职务任职资格的人员填写。</w:t>
      </w:r>
    </w:p>
    <w:p>
      <w:pPr>
        <w:spacing w:line="320" w:lineRule="exact"/>
        <w:rPr>
          <w:rFonts w:ascii="Times New Roman" w:hAnsi="Times New Roman"/>
          <w:sz w:val="21"/>
          <w:szCs w:val="21"/>
        </w:rPr>
      </w:pPr>
      <w:r>
        <w:rPr>
          <w:rFonts w:hint="eastAsia" w:ascii="Times New Roman" w:hAnsi="Times New Roman"/>
          <w:sz w:val="21"/>
          <w:szCs w:val="21"/>
        </w:rPr>
        <w:t>学校教务部门对第四项内容的审核意见：</w:t>
      </w: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教务部门盖章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五、任现职以来科研工作情况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、任现职以来发表、出版论文、论著、教材情况</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6"/>
        <w:gridCol w:w="2578"/>
        <w:gridCol w:w="2025"/>
        <w:gridCol w:w="2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题</w:t>
            </w:r>
            <w:r>
              <w:rPr>
                <w:rFonts w:ascii="Times New Roman" w:hAnsi="Times New Roman"/>
                <w:sz w:val="21"/>
                <w:szCs w:val="21"/>
              </w:rPr>
              <w:t xml:space="preserve">  </w:t>
            </w:r>
            <w:r>
              <w:rPr>
                <w:rFonts w:hint="eastAsia" w:ascii="Times New Roman" w:hAnsi="Times New Roman"/>
                <w:sz w:val="21"/>
                <w:szCs w:val="21"/>
              </w:rPr>
              <w:t>目</w:t>
            </w:r>
          </w:p>
        </w:tc>
        <w:tc>
          <w:tcPr>
            <w:tcW w:w="1440"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何年何月在何刊物</w:t>
            </w:r>
          </w:p>
          <w:p>
            <w:pPr>
              <w:spacing w:line="360" w:lineRule="exact"/>
              <w:jc w:val="center"/>
              <w:rPr>
                <w:rFonts w:ascii="Times New Roman" w:hAnsi="Times New Roman"/>
                <w:sz w:val="21"/>
                <w:szCs w:val="21"/>
              </w:rPr>
            </w:pPr>
            <w:r>
              <w:rPr>
                <w:rFonts w:hint="eastAsia" w:ascii="Times New Roman" w:hAnsi="Times New Roman"/>
                <w:sz w:val="21"/>
                <w:szCs w:val="21"/>
              </w:rPr>
              <w:t>发表或何出版社出版</w:t>
            </w:r>
          </w:p>
        </w:tc>
        <w:tc>
          <w:tcPr>
            <w:tcW w:w="113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本人承担部分及</w:t>
            </w:r>
          </w:p>
          <w:p>
            <w:pPr>
              <w:spacing w:line="360" w:lineRule="exact"/>
              <w:jc w:val="center"/>
              <w:rPr>
                <w:rFonts w:ascii="Times New Roman" w:hAnsi="Times New Roman"/>
                <w:sz w:val="21"/>
                <w:szCs w:val="21"/>
              </w:rPr>
            </w:pPr>
            <w:r>
              <w:rPr>
                <w:rFonts w:hint="eastAsia" w:ascii="Times New Roman" w:hAnsi="Times New Roman"/>
                <w:sz w:val="21"/>
                <w:szCs w:val="21"/>
              </w:rPr>
              <w:t>字数</w:t>
            </w:r>
            <w:r>
              <w:rPr>
                <w:rFonts w:ascii="Times New Roman" w:hAnsi="Times New Roman"/>
                <w:sz w:val="21"/>
                <w:szCs w:val="21"/>
              </w:rPr>
              <w:t>(</w:t>
            </w:r>
            <w:r>
              <w:rPr>
                <w:rFonts w:hint="eastAsia" w:ascii="Times New Roman" w:hAnsi="Times New Roman"/>
                <w:sz w:val="21"/>
                <w:szCs w:val="21"/>
              </w:rPr>
              <w:t>注明排名</w:t>
            </w:r>
            <w:r>
              <w:rPr>
                <w:rFonts w:ascii="Times New Roman" w:hAnsi="Times New Roman"/>
                <w:sz w:val="21"/>
                <w:szCs w:val="21"/>
              </w:rPr>
              <w:t>)</w:t>
            </w:r>
          </w:p>
        </w:tc>
        <w:tc>
          <w:tcPr>
            <w:tcW w:w="1646"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获奖情况（注明奖励部</w:t>
            </w:r>
          </w:p>
          <w:p>
            <w:pPr>
              <w:spacing w:line="360" w:lineRule="exact"/>
              <w:jc w:val="center"/>
              <w:rPr>
                <w:rFonts w:ascii="Times New Roman" w:hAnsi="Times New Roman"/>
                <w:sz w:val="21"/>
                <w:szCs w:val="21"/>
              </w:rPr>
            </w:pPr>
            <w:r>
              <w:rPr>
                <w:rFonts w:hint="eastAsia" w:ascii="Times New Roman" w:hAnsi="Times New Roman"/>
                <w:sz w:val="21"/>
                <w:szCs w:val="21"/>
              </w:rPr>
              <w:t>门、获奖级别及排名）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8" w:hRule="atLeast"/>
        </w:trPr>
        <w:tc>
          <w:tcPr>
            <w:tcW w:w="780" w:type="pct"/>
            <w:vAlign w:val="top"/>
          </w:tcPr>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发表论文：</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新收入准则下电商企业会计核算实践研究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1+X证书制度下职业院校高水平专业群建设:现实挑战与实践思路</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书证融通提升人才培养质量的路径研究——以大数据与会计专业为研究对象</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高职院校大数据与会计专业书证融通机制研究——基于产教融合视角</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新时代高职院校“双师型”教师建设策略研究——基于继续教育视角</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新经济时代会计人才队伍建设机制研究——以高职教育为例</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弹性学分制下特色专业课程体系构建研究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适应苏州现代服务业发展需要的财会专业人才培养模式研究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基于服务地方经济的应用型本科专业人才培养模式研究——以高博会计专业为例</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软件著作权：</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《大数据与会计专业技术软件》V1.0</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《财务会计大数据智能化采集分析系统》</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b/>
                <w:bCs/>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实用新型专利：</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《一种用于大数据信息转化用图形显示设备》</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《一种用于大数据与会计的数据互通装置》</w:t>
            </w:r>
          </w:p>
          <w:p>
            <w:pPr>
              <w:keepNext w:val="0"/>
              <w:keepLines w:val="0"/>
              <w:pageBreakBefore w:val="0"/>
              <w:widowControl w:val="0"/>
              <w:kinsoku/>
              <w:wordWrap/>
              <w:overflowPunct/>
              <w:topLinePunct w:val="0"/>
              <w:autoSpaceDE/>
              <w:autoSpaceDN/>
              <w:bidi w:val="0"/>
              <w:adjustRightInd/>
              <w:snapToGrid w:val="0"/>
              <w:spacing w:line="240" w:lineRule="exact"/>
              <w:jc w:val="left"/>
              <w:textAlignment w:val="auto"/>
              <w:rPr>
                <w:rFonts w:hint="eastAsia" w:ascii="Times New Roman" w:hAnsi="Times New Roman" w:eastAsia="宋体" w:cs="Times New Roman"/>
                <w:kern w:val="2"/>
                <w:sz w:val="32"/>
                <w:szCs w:val="22"/>
                <w:lang w:val="en-US" w:eastAsia="zh-CN" w:bidi="ar-SA"/>
              </w:rPr>
            </w:pPr>
          </w:p>
        </w:tc>
        <w:tc>
          <w:tcPr>
            <w:tcW w:w="1440" w:type="pct"/>
            <w:vAlign w:val="top"/>
          </w:tcPr>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lang w:val="en-US" w:eastAsia="zh-CN"/>
              </w:rPr>
              <w:t xml:space="preserve">2025.03  </w:t>
            </w:r>
            <w:r>
              <w:rPr>
                <w:rFonts w:hint="eastAsia" w:ascii="Times New Roman" w:hAnsi="Times New Roman"/>
                <w:sz w:val="21"/>
                <w:szCs w:val="21"/>
              </w:rPr>
              <w:t>现代商业</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lang w:val="en-US" w:eastAsia="zh-CN"/>
              </w:rPr>
              <w:t xml:space="preserve">2024.04  </w:t>
            </w:r>
            <w:r>
              <w:rPr>
                <w:rFonts w:hint="eastAsia" w:ascii="Times New Roman" w:hAnsi="Times New Roman"/>
                <w:sz w:val="21"/>
                <w:szCs w:val="21"/>
              </w:rPr>
              <w:t>湖北开放职业学院学报</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lang w:val="en-US" w:eastAsia="zh-CN"/>
              </w:rPr>
              <w:t xml:space="preserve">2023.12  </w:t>
            </w:r>
            <w:r>
              <w:rPr>
                <w:rFonts w:hint="eastAsia" w:ascii="Times New Roman" w:hAnsi="Times New Roman"/>
                <w:sz w:val="21"/>
                <w:szCs w:val="21"/>
              </w:rPr>
              <w:t>成才</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2023.10  才智</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lang w:val="en-US" w:eastAsia="zh-CN"/>
              </w:rPr>
              <w:t xml:space="preserve">2020.10  </w:t>
            </w:r>
            <w:r>
              <w:rPr>
                <w:rFonts w:hint="eastAsia" w:ascii="Times New Roman" w:hAnsi="Times New Roman"/>
                <w:sz w:val="21"/>
                <w:szCs w:val="21"/>
              </w:rPr>
              <w:t>现代职业教育</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lang w:val="en-US" w:eastAsia="zh-CN"/>
              </w:rPr>
              <w:t xml:space="preserve">2020.04  </w:t>
            </w:r>
            <w:r>
              <w:rPr>
                <w:rFonts w:hint="eastAsia" w:ascii="Times New Roman" w:hAnsi="Times New Roman"/>
                <w:sz w:val="21"/>
                <w:szCs w:val="21"/>
              </w:rPr>
              <w:t>环渤海经济瞭望</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2019.11  经济科技导刊</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2019.09  商场现代化</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2019.05纳税</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2021.06年中华人民共和国国家版权局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2022.07中华人民共和国家国版权局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2021.12  国家知识产权局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2023.01  国家知识产权局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p>
        </w:tc>
        <w:tc>
          <w:tcPr>
            <w:tcW w:w="1131" w:type="pct"/>
            <w:vAlign w:val="top"/>
          </w:tcPr>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7000，第一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7000，第一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6500，第一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7000，第一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5000，第一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6000，第一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5000，第一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5000，第一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5000，第一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第一</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p>
        </w:tc>
        <w:tc>
          <w:tcPr>
            <w:tcW w:w="1646" w:type="pct"/>
            <w:vAlign w:val="top"/>
          </w:tcPr>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江苏省教育科学研究院</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江苏省教师现代教育技术应用作品大赛教育技术应用论文专科高等职业技术院校组</w:t>
            </w:r>
            <w:r>
              <w:rPr>
                <w:rFonts w:hint="eastAsia" w:ascii="Times New Roman" w:hAnsi="Times New Roman"/>
                <w:b/>
                <w:bCs/>
                <w:sz w:val="21"/>
                <w:szCs w:val="21"/>
                <w:lang w:val="en-US" w:eastAsia="zh-CN"/>
              </w:rPr>
              <w:t>二</w:t>
            </w:r>
            <w:r>
              <w:rPr>
                <w:rFonts w:hint="eastAsia" w:ascii="Times New Roman" w:hAnsi="Times New Roman"/>
                <w:b/>
                <w:bCs/>
                <w:sz w:val="21"/>
                <w:szCs w:val="21"/>
              </w:rPr>
              <w:t>等奖</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1/3</w:t>
            </w: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rPr>
            </w:pPr>
          </w:p>
          <w:p>
            <w:pPr>
              <w:spacing w:line="360" w:lineRule="exact"/>
              <w:jc w:val="center"/>
              <w:rPr>
                <w:rFonts w:hint="eastAsia" w:ascii="Times New Roman" w:hAnsi="Times New Roman"/>
                <w:sz w:val="21"/>
                <w:szCs w:val="21"/>
                <w:lang w:val="en-US" w:eastAsia="zh-CN"/>
              </w:rPr>
            </w:pPr>
          </w:p>
        </w:tc>
      </w:tr>
    </w:tbl>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、任现职以来承担并完成科研任务、取得科研成果情况（包括教学研究成果）</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1"/>
        <w:gridCol w:w="1824"/>
        <w:gridCol w:w="1502"/>
        <w:gridCol w:w="1686"/>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53" w:type="pct"/>
            <w:vAlign w:val="top"/>
          </w:tcPr>
          <w:p>
            <w:pPr>
              <w:spacing w:line="320" w:lineRule="exact"/>
              <w:jc w:val="left"/>
              <w:rPr>
                <w:rFonts w:ascii="Times New Roman" w:hAnsi="Times New Roman"/>
                <w:sz w:val="21"/>
                <w:szCs w:val="21"/>
              </w:rPr>
            </w:pPr>
            <w:r>
              <w:rPr>
                <w:rFonts w:hint="eastAsia" w:ascii="Times New Roman" w:hAnsi="Times New Roman"/>
                <w:sz w:val="21"/>
                <w:szCs w:val="21"/>
              </w:rPr>
              <w:t>起止年月</w:t>
            </w:r>
          </w:p>
        </w:tc>
        <w:tc>
          <w:tcPr>
            <w:tcW w:w="1062" w:type="pct"/>
            <w:vAlign w:val="top"/>
          </w:tcPr>
          <w:p>
            <w:pPr>
              <w:spacing w:line="320" w:lineRule="exact"/>
              <w:jc w:val="left"/>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科研项目、</w:t>
            </w:r>
          </w:p>
          <w:p>
            <w:pPr>
              <w:spacing w:line="320" w:lineRule="exact"/>
              <w:jc w:val="left"/>
              <w:rPr>
                <w:rFonts w:ascii="Times New Roman" w:hAnsi="Times New Roman"/>
                <w:spacing w:val="12"/>
                <w:sz w:val="21"/>
                <w:szCs w:val="21"/>
              </w:rPr>
            </w:pPr>
            <w:r>
              <w:rPr>
                <w:rFonts w:ascii="Times New Roman" w:hAnsi="Times New Roman"/>
                <w:sz w:val="21"/>
                <w:szCs w:val="21"/>
              </w:rPr>
              <w:t>  </w:t>
            </w:r>
            <w:r>
              <w:rPr>
                <w:rFonts w:hint="eastAsia" w:ascii="Times New Roman" w:hAnsi="Times New Roman"/>
                <w:sz w:val="21"/>
                <w:szCs w:val="21"/>
              </w:rPr>
              <w:t>课题名称</w:t>
            </w:r>
          </w:p>
        </w:tc>
        <w:tc>
          <w:tcPr>
            <w:tcW w:w="882" w:type="pct"/>
            <w:vAlign w:val="top"/>
          </w:tcPr>
          <w:p>
            <w:pPr>
              <w:spacing w:line="320" w:lineRule="exact"/>
              <w:jc w:val="left"/>
              <w:rPr>
                <w:rFonts w:ascii="Times New Roman" w:hAnsi="Times New Roman"/>
                <w:sz w:val="21"/>
                <w:szCs w:val="21"/>
              </w:rPr>
            </w:pPr>
            <w:r>
              <w:rPr>
                <w:rFonts w:hint="eastAsia" w:ascii="Times New Roman" w:hAnsi="Times New Roman"/>
                <w:sz w:val="21"/>
                <w:szCs w:val="21"/>
              </w:rPr>
              <w:t>项目来源</w:t>
            </w:r>
          </w:p>
          <w:p>
            <w:pPr>
              <w:spacing w:line="320" w:lineRule="exact"/>
              <w:jc w:val="left"/>
              <w:rPr>
                <w:rFonts w:ascii="Times New Roman" w:hAnsi="Times New Roman"/>
                <w:sz w:val="21"/>
                <w:szCs w:val="21"/>
              </w:rPr>
            </w:pPr>
            <w:r>
              <w:rPr>
                <w:rFonts w:hint="eastAsia" w:ascii="Times New Roman" w:hAnsi="Times New Roman"/>
                <w:sz w:val="21"/>
                <w:szCs w:val="21"/>
              </w:rPr>
              <w:t>及类别</w:t>
            </w:r>
          </w:p>
        </w:tc>
        <w:tc>
          <w:tcPr>
            <w:tcW w:w="985" w:type="pct"/>
            <w:vAlign w:val="top"/>
          </w:tcPr>
          <w:p>
            <w:pPr>
              <w:spacing w:line="320" w:lineRule="exact"/>
              <w:jc w:val="left"/>
              <w:rPr>
                <w:rFonts w:ascii="Times New Roman" w:hAnsi="Times New Roman"/>
                <w:spacing w:val="4"/>
                <w:sz w:val="21"/>
                <w:szCs w:val="21"/>
              </w:rPr>
            </w:pPr>
            <w:r>
              <w:rPr>
                <w:rFonts w:hint="eastAsia" w:ascii="Times New Roman" w:hAnsi="Times New Roman"/>
                <w:spacing w:val="4"/>
                <w:sz w:val="21"/>
                <w:szCs w:val="21"/>
              </w:rPr>
              <w:t>本人角色及</w:t>
            </w:r>
          </w:p>
          <w:p>
            <w:pPr>
              <w:spacing w:line="320" w:lineRule="exact"/>
              <w:jc w:val="left"/>
              <w:rPr>
                <w:rFonts w:ascii="Times New Roman" w:hAnsi="Times New Roman"/>
                <w:sz w:val="21"/>
                <w:szCs w:val="21"/>
              </w:rPr>
            </w:pPr>
            <w:r>
              <w:rPr>
                <w:rFonts w:hint="eastAsia" w:ascii="Times New Roman" w:hAnsi="Times New Roman"/>
                <w:sz w:val="21"/>
                <w:szCs w:val="21"/>
              </w:rPr>
              <w:t>完成情况</w:t>
            </w:r>
          </w:p>
        </w:tc>
        <w:tc>
          <w:tcPr>
            <w:tcW w:w="1318" w:type="pct"/>
            <w:vAlign w:val="top"/>
          </w:tcPr>
          <w:p>
            <w:pPr>
              <w:spacing w:line="280" w:lineRule="exact"/>
              <w:jc w:val="left"/>
              <w:rPr>
                <w:rFonts w:ascii="Times New Roman" w:hAnsi="Times New Roman"/>
                <w:sz w:val="21"/>
                <w:szCs w:val="21"/>
              </w:rPr>
            </w:pPr>
            <w:r>
              <w:rPr>
                <w:rFonts w:hint="eastAsia" w:ascii="Times New Roman" w:hAnsi="Times New Roman"/>
                <w:sz w:val="21"/>
                <w:szCs w:val="21"/>
              </w:rPr>
              <w:t>成果获奖、专利</w:t>
            </w:r>
          </w:p>
          <w:p>
            <w:pPr>
              <w:spacing w:line="280" w:lineRule="exact"/>
              <w:jc w:val="left"/>
              <w:rPr>
                <w:rFonts w:ascii="Times New Roman" w:hAnsi="Times New Roman"/>
                <w:sz w:val="21"/>
                <w:szCs w:val="21"/>
              </w:rPr>
            </w:pPr>
            <w:r>
              <w:rPr>
                <w:rFonts w:hint="eastAsia" w:ascii="Times New Roman" w:hAnsi="Times New Roman"/>
                <w:sz w:val="21"/>
                <w:szCs w:val="21"/>
              </w:rPr>
              <w:t>及效益情况</w:t>
            </w:r>
            <w:r>
              <w:rPr>
                <w:rFonts w:ascii="Times New Roman" w:hAnsi="Times New Roman"/>
                <w:sz w:val="21"/>
                <w:szCs w:val="21"/>
              </w:rPr>
              <w:t>(</w:t>
            </w:r>
            <w:r>
              <w:rPr>
                <w:rFonts w:hint="eastAsia" w:ascii="Times New Roman" w:hAnsi="Times New Roman"/>
                <w:sz w:val="21"/>
                <w:szCs w:val="21"/>
              </w:rPr>
              <w:t>注</w:t>
            </w:r>
          </w:p>
          <w:p>
            <w:pPr>
              <w:spacing w:line="280" w:lineRule="exact"/>
              <w:jc w:val="left"/>
              <w:rPr>
                <w:rFonts w:ascii="Times New Roman" w:hAnsi="Times New Roman"/>
                <w:spacing w:val="-4"/>
                <w:sz w:val="21"/>
                <w:szCs w:val="21"/>
              </w:rPr>
            </w:pPr>
            <w:r>
              <w:rPr>
                <w:rFonts w:hint="eastAsia" w:ascii="Times New Roman" w:hAnsi="Times New Roman"/>
                <w:spacing w:val="-4"/>
                <w:sz w:val="21"/>
                <w:szCs w:val="21"/>
              </w:rPr>
              <w:t>明授奖部门、奖</w:t>
            </w:r>
          </w:p>
          <w:p>
            <w:pPr>
              <w:spacing w:line="280" w:lineRule="exact"/>
              <w:jc w:val="left"/>
              <w:rPr>
                <w:rFonts w:ascii="Times New Roman" w:hAnsi="Times New Roman"/>
                <w:sz w:val="21"/>
                <w:szCs w:val="21"/>
              </w:rPr>
            </w:pPr>
            <w:r>
              <w:rPr>
                <w:rFonts w:hint="eastAsia" w:ascii="Times New Roman" w:hAnsi="Times New Roman"/>
                <w:sz w:val="21"/>
                <w:szCs w:val="21"/>
              </w:rPr>
              <w:t>励级别及排名</w:t>
            </w:r>
            <w:r>
              <w:rPr>
                <w:rFonts w:ascii="Times New Roman" w:hAns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53" w:type="pct"/>
            <w:vAlign w:val="top"/>
          </w:tcPr>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2024.5-2024.10</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2024.12-2025.3</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2022.12-2025.12</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2022.5-2022.10</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2021.12-2022.12</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2020.4-2020.9</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2017.12-2019.12</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2020.1-2020.12</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2018.10-2019.10</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2021.7-2022.7</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2018.5-2020.6</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2017.12-2019.12</w:t>
            </w:r>
          </w:p>
        </w:tc>
        <w:tc>
          <w:tcPr>
            <w:tcW w:w="1062" w:type="pct"/>
            <w:vAlign w:val="top"/>
          </w:tcPr>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苏州数字资产治理策略研究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增值税电子发票系统实施咨询</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数智化背景下高职院校信息化教学有效性研究》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加快苏州数字经济核心产业发展对策研究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高职院校大数据与会计专业“1+X”书证融通提升人才培养质量的路径研究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一带一路背景下苏州推进国际科技合作科技创新载体建设的对策研究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bookmarkStart w:id="2" w:name="OLE_LINK1"/>
            <w:r>
              <w:rPr>
                <w:rFonts w:hint="eastAsia" w:ascii="Times New Roman" w:hAnsi="Times New Roman"/>
                <w:sz w:val="21"/>
                <w:szCs w:val="21"/>
              </w:rPr>
              <w:t>基于服务地方经济的高职特色专业群建设研究</w:t>
            </w:r>
            <w:bookmarkEnd w:id="2"/>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高职教师继续教育和技能提升路径研究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创新江苏会计人才队伍建设机制研究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苏锡常都市圈职业教育改革创新高质量发展样板建设研究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基于现代信息技术的混合式教学模式研究—以高职&lt;会计学基础&gt;课程为例</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基于苏州金融小镇和并购基金小镇双翼建设视角的校企共享服务中心研究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tc>
        <w:tc>
          <w:tcPr>
            <w:tcW w:w="882" w:type="pct"/>
            <w:vAlign w:val="top"/>
          </w:tcPr>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苏州市社会科学基金项目（应用对策类）</w:t>
            </w:r>
            <w:r>
              <w:rPr>
                <w:rFonts w:hint="eastAsia" w:ascii="Times New Roman" w:hAnsi="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b/>
                <w:bCs/>
                <w:sz w:val="21"/>
                <w:szCs w:val="21"/>
                <w:lang w:val="en-US" w:eastAsia="zh-CN"/>
              </w:rPr>
            </w:pPr>
            <w:r>
              <w:rPr>
                <w:rFonts w:hint="eastAsia" w:ascii="Times New Roman" w:hAnsi="Times New Roman"/>
                <w:sz w:val="21"/>
                <w:szCs w:val="21"/>
                <w:lang w:val="en-US" w:eastAsia="zh-CN"/>
              </w:rPr>
              <w:t xml:space="preserve"> </w:t>
            </w:r>
            <w:r>
              <w:rPr>
                <w:rFonts w:hint="eastAsia" w:ascii="Times New Roman" w:hAnsi="Times New Roman"/>
                <w:b/>
                <w:bCs/>
                <w:sz w:val="21"/>
                <w:szCs w:val="21"/>
                <w:lang w:val="en-US" w:eastAsia="zh-CN"/>
              </w:rPr>
              <w:t>横向课题</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b/>
                <w:bCs/>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rPr>
              <w:t>2022年度江苏高校哲学社会科学研究一般项</w:t>
            </w:r>
            <w:r>
              <w:rPr>
                <w:rFonts w:hint="eastAsia" w:ascii="Times New Roman" w:hAnsi="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苏州市社会科学基金项目（应用对策类）</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苏州市高职高专研究课题（“1 X”证书试点类）</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苏州市软科学研究课题</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bookmarkStart w:id="3" w:name="OLE_LINK2"/>
          </w:p>
          <w:bookmarkEnd w:id="3"/>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rPr>
              <w:t>2017年度江苏高校哲学社会科学研究一般项目</w:t>
            </w:r>
            <w:r>
              <w:rPr>
                <w:rFonts w:hint="eastAsia" w:ascii="Times New Roman" w:hAnsi="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b/>
                <w:bCs/>
                <w:sz w:val="21"/>
                <w:szCs w:val="21"/>
                <w:lang w:eastAsia="zh-CN"/>
              </w:rPr>
            </w:pPr>
            <w:r>
              <w:rPr>
                <w:rFonts w:hint="eastAsia" w:ascii="Times New Roman" w:hAnsi="Times New Roman"/>
                <w:sz w:val="21"/>
                <w:szCs w:val="21"/>
              </w:rPr>
              <w:t>第二批苏州高等教育改革研究课题</w:t>
            </w:r>
            <w:r>
              <w:rPr>
                <w:rFonts w:hint="eastAsia" w:ascii="Times New Roman" w:hAnsi="Times New Roman"/>
                <w:b/>
                <w:bCs/>
                <w:sz w:val="21"/>
                <w:szCs w:val="21"/>
                <w:lang w:eastAsia="zh-CN"/>
              </w:rPr>
              <w:t>（</w:t>
            </w:r>
            <w:r>
              <w:rPr>
                <w:rFonts w:hint="eastAsia" w:ascii="Times New Roman" w:hAnsi="Times New Roman"/>
                <w:b/>
                <w:bCs/>
                <w:sz w:val="21"/>
                <w:szCs w:val="21"/>
                <w:lang w:val="en-US" w:eastAsia="zh-CN"/>
              </w:rPr>
              <w:t>重点课题</w:t>
            </w:r>
            <w:r>
              <w:rPr>
                <w:rFonts w:hint="eastAsia" w:ascii="Times New Roman" w:hAnsi="Times New Roman"/>
                <w:b/>
                <w:bCs/>
                <w:sz w:val="21"/>
                <w:szCs w:val="21"/>
                <w:lang w:eastAsia="zh-CN"/>
              </w:rPr>
              <w:t>）</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rPr>
              <w:t>2018年度江苏省社科应用研究精品工程财经发展专项课题</w:t>
            </w:r>
            <w:r>
              <w:rPr>
                <w:rFonts w:hint="eastAsia" w:ascii="Times New Roman" w:hAnsi="Times New Roman"/>
                <w:sz w:val="21"/>
                <w:szCs w:val="21"/>
                <w:lang w:val="en-US" w:eastAsia="zh-CN"/>
              </w:rPr>
              <w:t xml:space="preserve"> 纵向课题</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r>
              <w:rPr>
                <w:rFonts w:hint="eastAsia" w:ascii="Times New Roman" w:hAnsi="Times New Roman"/>
                <w:sz w:val="21"/>
                <w:szCs w:val="21"/>
              </w:rPr>
              <w:t>江苏省社科应用研究精品工程课题</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sz w:val="21"/>
                <w:szCs w:val="21"/>
                <w:lang w:val="en-US" w:eastAsia="zh-CN"/>
              </w:rPr>
            </w:pPr>
            <w:r>
              <w:rPr>
                <w:rFonts w:hint="eastAsia" w:ascii="Times New Roman" w:hAnsi="Times New Roman"/>
                <w:sz w:val="21"/>
                <w:szCs w:val="21"/>
              </w:rPr>
              <w:t>江苏省现代教育技术研究“十三五”规划</w:t>
            </w:r>
            <w:r>
              <w:rPr>
                <w:rFonts w:hint="eastAsia" w:ascii="Times New Roman" w:hAnsi="Times New Roman"/>
                <w:sz w:val="21"/>
                <w:szCs w:val="21"/>
                <w:lang w:val="en-US" w:eastAsia="zh-CN"/>
              </w:rPr>
              <w:t>课题</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rPr>
              <w:t>2017年度江苏高校哲学社会科学研究一般项目</w:t>
            </w:r>
          </w:p>
        </w:tc>
        <w:tc>
          <w:tcPr>
            <w:tcW w:w="985" w:type="pct"/>
            <w:vAlign w:val="top"/>
          </w:tcPr>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负责人 已结项</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负责人 已验收</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负责人 在研</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bookmarkStart w:id="4" w:name="OLE_LINK4"/>
            <w:r>
              <w:rPr>
                <w:rFonts w:hint="eastAsia" w:ascii="Times New Roman" w:hAnsi="Times New Roman"/>
                <w:sz w:val="21"/>
                <w:szCs w:val="21"/>
                <w:lang w:val="en-US" w:eastAsia="zh-CN"/>
              </w:rPr>
              <w:t>负责人 已结项</w:t>
            </w:r>
            <w:bookmarkEnd w:id="4"/>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负责人 已结项</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负责人 已结项</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负责人 已结项</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第一执行人 已结项</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执一执行人 已结项</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参与人（第四）</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已结项</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参与人（第三）</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已结项</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参与人（第三）</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已结项</w:t>
            </w:r>
          </w:p>
        </w:tc>
        <w:tc>
          <w:tcPr>
            <w:tcW w:w="1318" w:type="pct"/>
            <w:vAlign w:val="top"/>
          </w:tcPr>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与苏州市财政局会计学会合作申报课题，苏州市社科联验收为良好项目，建设经费4万元</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苏州泰可思数据科技有限公司已验收，项目经费3万元</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苏州市社科联验收为资助项目，建设经费1.3万元</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default"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苏州市教育局已验收 建设经费0.5万元</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napToGrid w:val="0"/>
              <w:spacing w:line="240" w:lineRule="exact"/>
              <w:jc w:val="left"/>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苏州市教育局已验收 建设经费1.5万元</w:t>
            </w:r>
          </w:p>
          <w:p>
            <w:pPr>
              <w:keepNext w:val="0"/>
              <w:keepLines w:val="0"/>
              <w:pageBreakBefore w:val="0"/>
              <w:widowControl w:val="0"/>
              <w:kinsoku/>
              <w:wordWrap/>
              <w:overflowPunct/>
              <w:topLinePunct w:val="0"/>
              <w:autoSpaceDE/>
              <w:autoSpaceDN/>
              <w:bidi w:val="0"/>
              <w:adjustRightInd/>
              <w:snapToGrid w:val="0"/>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exact"/>
              <w:jc w:val="left"/>
              <w:textAlignment w:val="auto"/>
              <w:rPr>
                <w:rFonts w:hint="eastAsia" w:ascii="Times New Roman" w:hAnsi="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exact"/>
              <w:jc w:val="lef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江苏省哲学社会科学界联合会已验收，建设经费2万元</w:t>
            </w: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p>
            <w:pPr>
              <w:keepNext w:val="0"/>
              <w:keepLines w:val="0"/>
              <w:pageBreakBefore w:val="0"/>
              <w:widowControl w:val="0"/>
              <w:kinsoku/>
              <w:wordWrap/>
              <w:overflowPunct/>
              <w:topLinePunct w:val="0"/>
              <w:autoSpaceDE/>
              <w:autoSpaceDN/>
              <w:bidi w:val="0"/>
              <w:adjustRightInd/>
              <w:spacing w:line="240" w:lineRule="exact"/>
              <w:jc w:val="left"/>
              <w:textAlignment w:val="auto"/>
              <w:rPr>
                <w:rFonts w:ascii="Times New Roman" w:hAnsi="Times New Roman"/>
                <w:sz w:val="21"/>
                <w:szCs w:val="21"/>
              </w:rPr>
            </w:pPr>
          </w:p>
        </w:tc>
      </w:tr>
    </w:tbl>
    <w:p>
      <w:pPr>
        <w:rPr>
          <w:rFonts w:ascii="Times New Roman" w:hAnsi="Times New Roman"/>
          <w:color w:val="000000"/>
          <w:kern w:val="0"/>
          <w:sz w:val="21"/>
          <w:szCs w:val="21"/>
        </w:rPr>
      </w:pPr>
      <w:r>
        <w:rPr>
          <w:rFonts w:hint="eastAsia" w:ascii="Times New Roman" w:hAnsi="Times New Roman"/>
          <w:color w:val="000000"/>
          <w:kern w:val="0"/>
          <w:sz w:val="21"/>
          <w:szCs w:val="21"/>
        </w:rPr>
        <w:t>学校科研部门对第五项1、2条内容的审核意见：</w:t>
      </w:r>
    </w:p>
    <w:p>
      <w:pPr>
        <w:rPr>
          <w:rFonts w:ascii="Times New Roman" w:hAnsi="Times New Roman"/>
          <w:sz w:val="21"/>
          <w:szCs w:val="21"/>
        </w:rPr>
      </w:pP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学校科研部门盖章</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、任现职以来起草、制定的重要文件、重要报告目录</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2588"/>
        <w:gridCol w:w="2033"/>
        <w:gridCol w:w="1663"/>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83" w:type="pct"/>
            <w:vAlign w:val="center"/>
          </w:tcPr>
          <w:p>
            <w:pPr>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446" w:type="pct"/>
            <w:vAlign w:val="center"/>
          </w:tcPr>
          <w:p>
            <w:pPr>
              <w:jc w:val="center"/>
              <w:rPr>
                <w:rFonts w:ascii="Times New Roman" w:hAnsi="Times New Roman"/>
                <w:sz w:val="21"/>
                <w:szCs w:val="21"/>
              </w:rPr>
            </w:pPr>
            <w:r>
              <w:rPr>
                <w:rFonts w:hint="eastAsia" w:ascii="Times New Roman" w:hAnsi="Times New Roman"/>
                <w:sz w:val="21"/>
                <w:szCs w:val="21"/>
              </w:rPr>
              <w:t>文件、报告题目</w:t>
            </w:r>
          </w:p>
        </w:tc>
        <w:tc>
          <w:tcPr>
            <w:tcW w:w="1136" w:type="pct"/>
            <w:vAlign w:val="center"/>
          </w:tcPr>
          <w:p>
            <w:pPr>
              <w:jc w:val="center"/>
              <w:rPr>
                <w:rFonts w:ascii="Times New Roman" w:hAnsi="Times New Roman"/>
                <w:sz w:val="21"/>
                <w:szCs w:val="21"/>
              </w:rPr>
            </w:pPr>
            <w:r>
              <w:rPr>
                <w:rFonts w:hint="eastAsia" w:ascii="Times New Roman" w:hAnsi="Times New Roman"/>
                <w:sz w:val="21"/>
                <w:szCs w:val="21"/>
              </w:rPr>
              <w:t>本人角色</w:t>
            </w:r>
          </w:p>
          <w:p>
            <w:pPr>
              <w:jc w:val="center"/>
              <w:rPr>
                <w:rFonts w:ascii="Times New Roman" w:hAnsi="Times New Roman"/>
                <w:sz w:val="21"/>
                <w:szCs w:val="21"/>
              </w:rPr>
            </w:pPr>
            <w:r>
              <w:rPr>
                <w:rFonts w:hint="eastAsia" w:ascii="Times New Roman" w:hAnsi="Times New Roman"/>
                <w:sz w:val="21"/>
                <w:szCs w:val="21"/>
              </w:rPr>
              <w:t>及承担部分</w:t>
            </w:r>
          </w:p>
        </w:tc>
        <w:tc>
          <w:tcPr>
            <w:tcW w:w="929" w:type="pct"/>
            <w:vAlign w:val="center"/>
          </w:tcPr>
          <w:p>
            <w:pPr>
              <w:jc w:val="center"/>
              <w:rPr>
                <w:rFonts w:ascii="Times New Roman" w:hAnsi="Times New Roman"/>
                <w:sz w:val="21"/>
                <w:szCs w:val="21"/>
              </w:rPr>
            </w:pPr>
            <w:r>
              <w:rPr>
                <w:rFonts w:hint="eastAsia" w:ascii="Times New Roman" w:hAnsi="Times New Roman"/>
                <w:sz w:val="21"/>
                <w:szCs w:val="21"/>
              </w:rPr>
              <w:t>使用范围</w:t>
            </w:r>
          </w:p>
          <w:p>
            <w:pPr>
              <w:jc w:val="center"/>
              <w:rPr>
                <w:rFonts w:ascii="Times New Roman" w:hAnsi="Times New Roman"/>
                <w:sz w:val="21"/>
                <w:szCs w:val="21"/>
              </w:rPr>
            </w:pPr>
            <w:r>
              <w:rPr>
                <w:rFonts w:hint="eastAsia" w:ascii="Times New Roman" w:hAnsi="Times New Roman"/>
                <w:sz w:val="21"/>
                <w:szCs w:val="21"/>
              </w:rPr>
              <w:t>及产生效益</w:t>
            </w:r>
          </w:p>
        </w:tc>
        <w:tc>
          <w:tcPr>
            <w:tcW w:w="705" w:type="pct"/>
            <w:vAlign w:val="center"/>
          </w:tcPr>
          <w:p>
            <w:pPr>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3" w:hRule="atLeast"/>
        </w:trPr>
        <w:tc>
          <w:tcPr>
            <w:tcW w:w="783" w:type="pct"/>
          </w:tcPr>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tc>
        <w:tc>
          <w:tcPr>
            <w:tcW w:w="1446" w:type="pct"/>
          </w:tcPr>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tc>
        <w:tc>
          <w:tcPr>
            <w:tcW w:w="1136" w:type="pct"/>
          </w:tcPr>
          <w:p>
            <w:pPr>
              <w:spacing w:line="240" w:lineRule="exact"/>
              <w:jc w:val="center"/>
              <w:rPr>
                <w:rFonts w:ascii="Times New Roman" w:hAnsi="Times New Roman"/>
                <w:sz w:val="21"/>
                <w:szCs w:val="21"/>
              </w:rPr>
            </w:pPr>
          </w:p>
        </w:tc>
        <w:tc>
          <w:tcPr>
            <w:tcW w:w="929" w:type="pct"/>
          </w:tcPr>
          <w:p>
            <w:pPr>
              <w:spacing w:line="240" w:lineRule="exact"/>
              <w:rPr>
                <w:rFonts w:ascii="Times New Roman" w:hAnsi="Times New Roman"/>
                <w:sz w:val="21"/>
                <w:szCs w:val="21"/>
              </w:rPr>
            </w:pPr>
          </w:p>
        </w:tc>
        <w:tc>
          <w:tcPr>
            <w:tcW w:w="705" w:type="pct"/>
          </w:tcPr>
          <w:p>
            <w:pPr>
              <w:spacing w:line="240" w:lineRule="exact"/>
              <w:rPr>
                <w:rFonts w:ascii="Times New Roman" w:hAnsi="Times New Roman"/>
                <w:sz w:val="21"/>
                <w:szCs w:val="21"/>
              </w:rPr>
            </w:pPr>
          </w:p>
        </w:tc>
      </w:tr>
    </w:tbl>
    <w:p>
      <w:pPr>
        <w:spacing w:line="440" w:lineRule="exact"/>
        <w:jc w:val="center"/>
        <w:rPr>
          <w:rFonts w:ascii="Times New Roman" w:hAnsi="Times New Roman"/>
          <w:sz w:val="21"/>
          <w:szCs w:val="21"/>
        </w:rPr>
      </w:pPr>
    </w:p>
    <w:p>
      <w:pPr>
        <w:spacing w:line="4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．第五项中，论文、论著须为公开发表或正式出版的；科研成果必须是通过鉴定、已经完成准予结题或通过规模生产已经转化为现实生产力的。</w:t>
      </w:r>
    </w:p>
    <w:p>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栏限申报学生思想政治和教育管理研究职务任职资格的人员填写。</w:t>
      </w:r>
    </w:p>
    <w:p>
      <w:pPr>
        <w:widowControl/>
        <w:topLinePunct/>
        <w:spacing w:line="320" w:lineRule="exact"/>
        <w:ind w:firstLine="3030" w:firstLineChars="1500"/>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六、任现职以来专业实践情况</w:t>
      </w:r>
    </w:p>
    <w:tbl>
      <w:tblPr>
        <w:tblStyle w:val="14"/>
        <w:tblW w:w="9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1"/>
        <w:gridCol w:w="1242"/>
        <w:gridCol w:w="1241"/>
        <w:gridCol w:w="1418"/>
        <w:gridCol w:w="1950"/>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434"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起止年月</w:t>
            </w:r>
          </w:p>
        </w:tc>
        <w:tc>
          <w:tcPr>
            <w:tcW w:w="1243"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累计天数</w:t>
            </w:r>
          </w:p>
        </w:tc>
        <w:tc>
          <w:tcPr>
            <w:tcW w:w="1242"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实践单位</w:t>
            </w:r>
          </w:p>
        </w:tc>
        <w:tc>
          <w:tcPr>
            <w:tcW w:w="1419" w:type="dxa"/>
            <w:vAlign w:val="center"/>
          </w:tcPr>
          <w:p>
            <w:pPr>
              <w:spacing w:line="240" w:lineRule="auto"/>
              <w:jc w:val="center"/>
              <w:rPr>
                <w:rFonts w:ascii="Times New Roman" w:hAnsi="Times New Roman"/>
                <w:color w:val="000000"/>
                <w:sz w:val="21"/>
                <w:szCs w:val="21"/>
              </w:rPr>
            </w:pPr>
            <w:r>
              <w:rPr>
                <w:rFonts w:hint="eastAsia" w:ascii="Times New Roman" w:hAnsi="Times New Roman"/>
                <w:color w:val="000000"/>
                <w:sz w:val="21"/>
                <w:szCs w:val="21"/>
              </w:rPr>
              <w:t>实践形式或主要内容</w:t>
            </w:r>
          </w:p>
        </w:tc>
        <w:tc>
          <w:tcPr>
            <w:tcW w:w="1952" w:type="dxa"/>
            <w:vAlign w:val="center"/>
          </w:tcPr>
          <w:p>
            <w:pPr>
              <w:jc w:val="center"/>
              <w:rPr>
                <w:rFonts w:ascii="Times New Roman" w:hAnsi="Times New Roman"/>
                <w:color w:val="000000"/>
                <w:sz w:val="21"/>
                <w:szCs w:val="21"/>
              </w:rPr>
            </w:pPr>
            <w:r>
              <w:rPr>
                <w:rFonts w:hint="eastAsia" w:ascii="Times New Roman" w:hAnsi="Times New Roman"/>
                <w:color w:val="000000"/>
                <w:sz w:val="21"/>
                <w:szCs w:val="21"/>
              </w:rPr>
              <w:t>本人承担任务</w:t>
            </w:r>
          </w:p>
        </w:tc>
        <w:tc>
          <w:tcPr>
            <w:tcW w:w="1846"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2" w:hRule="atLeast"/>
          <w:jc w:val="center"/>
        </w:trPr>
        <w:tc>
          <w:tcPr>
            <w:tcW w:w="1434" w:type="dxa"/>
          </w:tcPr>
          <w:p>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2023.5-2024.1</w:t>
            </w:r>
          </w:p>
          <w:p>
            <w:pPr>
              <w:spacing w:line="360" w:lineRule="exact"/>
              <w:jc w:val="center"/>
              <w:rPr>
                <w:rFonts w:hint="eastAsia" w:ascii="Times New Roman" w:hAnsi="Times New Roman"/>
                <w:sz w:val="21"/>
                <w:szCs w:val="21"/>
                <w:lang w:val="en-US" w:eastAsia="zh-CN"/>
              </w:rPr>
            </w:pPr>
          </w:p>
          <w:p>
            <w:pPr>
              <w:spacing w:line="360" w:lineRule="exact"/>
              <w:jc w:val="center"/>
              <w:rPr>
                <w:rFonts w:hint="eastAsia" w:ascii="Times New Roman" w:hAnsi="Times New Roman"/>
                <w:sz w:val="21"/>
                <w:szCs w:val="21"/>
                <w:lang w:val="en-US" w:eastAsia="zh-CN"/>
              </w:rPr>
            </w:pPr>
          </w:p>
          <w:p>
            <w:pPr>
              <w:spacing w:line="360" w:lineRule="exact"/>
              <w:jc w:val="center"/>
              <w:rPr>
                <w:rFonts w:hint="eastAsia" w:ascii="Times New Roman" w:hAnsi="Times New Roman"/>
                <w:sz w:val="21"/>
                <w:szCs w:val="21"/>
                <w:lang w:val="en-US" w:eastAsia="zh-CN"/>
              </w:rPr>
            </w:pPr>
          </w:p>
          <w:p>
            <w:pPr>
              <w:spacing w:line="360" w:lineRule="exact"/>
              <w:jc w:val="center"/>
              <w:rPr>
                <w:rFonts w:ascii="Times New Roman" w:hAnsi="Times New Roman"/>
                <w:sz w:val="21"/>
                <w:szCs w:val="21"/>
              </w:rPr>
            </w:pPr>
            <w:r>
              <w:rPr>
                <w:rFonts w:hint="eastAsia" w:ascii="Times New Roman" w:hAnsi="Times New Roman"/>
                <w:sz w:val="21"/>
                <w:szCs w:val="21"/>
                <w:lang w:val="en-US" w:eastAsia="zh-CN"/>
              </w:rPr>
              <w:t>2020.7-2023.7</w:t>
            </w: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tc>
        <w:tc>
          <w:tcPr>
            <w:tcW w:w="1243" w:type="dxa"/>
          </w:tcPr>
          <w:p>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240</w:t>
            </w:r>
          </w:p>
          <w:p>
            <w:pPr>
              <w:spacing w:line="360" w:lineRule="exact"/>
              <w:jc w:val="center"/>
              <w:rPr>
                <w:rFonts w:hint="eastAsia" w:ascii="Times New Roman" w:hAnsi="Times New Roman"/>
                <w:sz w:val="21"/>
                <w:szCs w:val="21"/>
                <w:lang w:val="en-US" w:eastAsia="zh-CN"/>
              </w:rPr>
            </w:pPr>
          </w:p>
          <w:p>
            <w:pPr>
              <w:spacing w:line="360" w:lineRule="exact"/>
              <w:jc w:val="center"/>
              <w:rPr>
                <w:rFonts w:hint="eastAsia" w:ascii="Times New Roman" w:hAnsi="Times New Roman"/>
                <w:sz w:val="21"/>
                <w:szCs w:val="21"/>
                <w:lang w:val="en-US" w:eastAsia="zh-CN"/>
              </w:rPr>
            </w:pPr>
          </w:p>
          <w:p>
            <w:pPr>
              <w:spacing w:line="360" w:lineRule="exact"/>
              <w:jc w:val="center"/>
              <w:rPr>
                <w:rFonts w:hint="eastAsia" w:ascii="Times New Roman" w:hAnsi="Times New Roman"/>
                <w:sz w:val="21"/>
                <w:szCs w:val="21"/>
                <w:lang w:val="en-US" w:eastAsia="zh-CN"/>
              </w:rPr>
            </w:pPr>
          </w:p>
          <w:p>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270</w:t>
            </w:r>
          </w:p>
        </w:tc>
        <w:tc>
          <w:tcPr>
            <w:tcW w:w="1242" w:type="dxa"/>
          </w:tcPr>
          <w:p>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苏州泰可思数据科技有限公司</w:t>
            </w:r>
          </w:p>
          <w:p>
            <w:pPr>
              <w:spacing w:line="360" w:lineRule="exact"/>
              <w:jc w:val="center"/>
              <w:rPr>
                <w:rFonts w:hint="eastAsia" w:ascii="Times New Roman" w:hAnsi="Times New Roman"/>
                <w:sz w:val="21"/>
                <w:szCs w:val="21"/>
                <w:lang w:val="en-US" w:eastAsia="zh-CN"/>
              </w:rPr>
            </w:pPr>
          </w:p>
          <w:p>
            <w:pPr>
              <w:spacing w:line="360" w:lineRule="exact"/>
              <w:jc w:val="center"/>
              <w:rPr>
                <w:rFonts w:hint="default" w:ascii="Times New Roman" w:hAnsi="Times New Roman"/>
                <w:sz w:val="21"/>
                <w:szCs w:val="21"/>
                <w:lang w:val="en-US" w:eastAsia="zh-CN"/>
              </w:rPr>
            </w:pPr>
            <w:r>
              <w:rPr>
                <w:rFonts w:hint="default" w:ascii="Times New Roman" w:hAnsi="Times New Roman"/>
                <w:sz w:val="21"/>
                <w:szCs w:val="21"/>
                <w:lang w:val="en-US" w:eastAsia="zh-CN"/>
              </w:rPr>
              <w:t>江苏惟哲新材料有限公司</w:t>
            </w:r>
          </w:p>
        </w:tc>
        <w:tc>
          <w:tcPr>
            <w:tcW w:w="1419" w:type="dxa"/>
          </w:tcPr>
          <w:p>
            <w:pPr>
              <w:spacing w:line="360" w:lineRule="exact"/>
              <w:jc w:val="center"/>
              <w:rPr>
                <w:rFonts w:hint="eastAsia" w:ascii="Times New Roman" w:hAnsi="Times New Roman"/>
                <w:sz w:val="21"/>
                <w:szCs w:val="21"/>
              </w:rPr>
            </w:pPr>
            <w:r>
              <w:rPr>
                <w:rFonts w:hint="eastAsia" w:ascii="Times New Roman" w:hAnsi="Times New Roman"/>
                <w:sz w:val="21"/>
                <w:szCs w:val="21"/>
              </w:rPr>
              <w:t>简洁安全性智能税务管理软件研发</w:t>
            </w:r>
          </w:p>
          <w:p>
            <w:pPr>
              <w:spacing w:line="360" w:lineRule="exact"/>
              <w:jc w:val="center"/>
              <w:rPr>
                <w:rFonts w:hint="eastAsia" w:ascii="Times New Roman" w:hAnsi="Times New Roman"/>
                <w:sz w:val="21"/>
                <w:szCs w:val="21"/>
              </w:rPr>
            </w:pPr>
          </w:p>
          <w:p>
            <w:pPr>
              <w:spacing w:line="360" w:lineRule="exact"/>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企业兼职</w:t>
            </w:r>
          </w:p>
        </w:tc>
        <w:tc>
          <w:tcPr>
            <w:tcW w:w="1952" w:type="dxa"/>
          </w:tcPr>
          <w:p>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税务业务流程设计、票据池管理</w:t>
            </w:r>
          </w:p>
          <w:p>
            <w:pPr>
              <w:spacing w:line="360" w:lineRule="exact"/>
              <w:jc w:val="center"/>
              <w:rPr>
                <w:rFonts w:hint="eastAsia" w:ascii="Times New Roman" w:hAnsi="Times New Roman"/>
                <w:sz w:val="21"/>
                <w:szCs w:val="21"/>
                <w:lang w:val="en-US" w:eastAsia="zh-CN"/>
              </w:rPr>
            </w:pPr>
          </w:p>
          <w:p>
            <w:pPr>
              <w:spacing w:line="360" w:lineRule="exact"/>
              <w:jc w:val="center"/>
              <w:rPr>
                <w:rFonts w:hint="eastAsia" w:ascii="Times New Roman" w:hAnsi="Times New Roman"/>
                <w:sz w:val="21"/>
                <w:szCs w:val="21"/>
                <w:lang w:val="en-US" w:eastAsia="zh-CN"/>
              </w:rPr>
            </w:pPr>
          </w:p>
          <w:p>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资财顾问</w:t>
            </w:r>
          </w:p>
        </w:tc>
        <w:tc>
          <w:tcPr>
            <w:tcW w:w="1846" w:type="dxa"/>
          </w:tcPr>
          <w:p>
            <w:pPr>
              <w:spacing w:line="360" w:lineRule="exact"/>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优秀</w:t>
            </w:r>
          </w:p>
          <w:p>
            <w:pPr>
              <w:spacing w:line="360" w:lineRule="exact"/>
              <w:jc w:val="center"/>
              <w:rPr>
                <w:rFonts w:hint="eastAsia" w:ascii="Times New Roman" w:hAnsi="Times New Roman"/>
                <w:sz w:val="21"/>
                <w:szCs w:val="21"/>
                <w:lang w:val="en-US" w:eastAsia="zh-CN"/>
              </w:rPr>
            </w:pPr>
          </w:p>
          <w:p>
            <w:pPr>
              <w:spacing w:line="360" w:lineRule="exact"/>
              <w:jc w:val="center"/>
              <w:rPr>
                <w:rFonts w:hint="eastAsia" w:ascii="Times New Roman" w:hAnsi="Times New Roman"/>
                <w:sz w:val="21"/>
                <w:szCs w:val="21"/>
                <w:lang w:val="en-US" w:eastAsia="zh-CN"/>
              </w:rPr>
            </w:pPr>
          </w:p>
          <w:p>
            <w:pPr>
              <w:spacing w:line="360" w:lineRule="exact"/>
              <w:jc w:val="center"/>
              <w:rPr>
                <w:rFonts w:hint="eastAsia" w:ascii="Times New Roman" w:hAnsi="Times New Roman"/>
                <w:sz w:val="21"/>
                <w:szCs w:val="21"/>
                <w:lang w:val="en-US" w:eastAsia="zh-CN"/>
              </w:rPr>
            </w:pPr>
          </w:p>
          <w:p>
            <w:pPr>
              <w:spacing w:line="360" w:lineRule="exact"/>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良好</w:t>
            </w:r>
          </w:p>
        </w:tc>
      </w:tr>
    </w:tbl>
    <w:p>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注：</w:t>
      </w:r>
      <w:r>
        <w:rPr>
          <w:rFonts w:ascii="Times New Roman" w:hAnsi="Times New Roman"/>
          <w:color w:val="000000"/>
          <w:kern w:val="0"/>
          <w:sz w:val="21"/>
          <w:szCs w:val="21"/>
        </w:rPr>
        <w:t>1</w:t>
      </w:r>
      <w:r>
        <w:rPr>
          <w:rFonts w:hint="eastAsia" w:ascii="Times New Roman" w:hAnsi="Times New Roman"/>
          <w:color w:val="000000"/>
          <w:kern w:val="0"/>
          <w:sz w:val="21"/>
          <w:szCs w:val="21"/>
        </w:rPr>
        <w:t>．第六项高等职业院校教师必须填写。</w:t>
      </w:r>
      <w:r>
        <w:rPr>
          <w:rFonts w:ascii="Times New Roman" w:hAnsi="Times New Roman"/>
          <w:color w:val="000000"/>
          <w:kern w:val="0"/>
          <w:sz w:val="21"/>
          <w:szCs w:val="21"/>
        </w:rPr>
        <w:br w:type="textWrapping"/>
      </w:r>
      <w:r>
        <w:rPr>
          <w:rFonts w:ascii="Times New Roman" w:hAnsi="Times New Roman"/>
          <w:color w:val="000000"/>
          <w:kern w:val="0"/>
          <w:sz w:val="21"/>
          <w:szCs w:val="21"/>
        </w:rPr>
        <w:t>2</w:t>
      </w:r>
      <w:r>
        <w:rPr>
          <w:rFonts w:hint="eastAsia" w:ascii="Times New Roman" w:hAnsi="Times New Roman"/>
          <w:color w:val="000000"/>
          <w:kern w:val="0"/>
          <w:sz w:val="21"/>
          <w:szCs w:val="21"/>
        </w:rPr>
        <w:t>．第六项须附相关证明材料。</w:t>
      </w:r>
    </w:p>
    <w:p>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学校有关部门对第六项内容的审核意见：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4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widowControl/>
        <w:topLinePunct/>
        <w:spacing w:line="440" w:lineRule="exact"/>
        <w:jc w:val="left"/>
        <w:rPr>
          <w:rFonts w:ascii="Times New Roman" w:hAnsi="Times New Roman"/>
          <w:color w:val="000000"/>
          <w:kern w:val="0"/>
          <w:sz w:val="21"/>
          <w:szCs w:val="21"/>
        </w:rPr>
      </w:pPr>
    </w:p>
    <w:p>
      <w:pPr>
        <w:rPr>
          <w:rFonts w:ascii="Times New Roman" w:hAnsi="Times New Roman" w:eastAsia="黑体"/>
          <w:sz w:val="28"/>
          <w:szCs w:val="28"/>
        </w:rPr>
      </w:pPr>
      <w:r>
        <w:rPr>
          <w:rFonts w:hint="eastAsia" w:ascii="Times New Roman" w:hAnsi="Times New Roman" w:eastAsia="黑体"/>
          <w:sz w:val="28"/>
          <w:szCs w:val="28"/>
        </w:rPr>
        <w:t>七、任现职以来开展个人专场音乐会或艺术创作展演情况</w:t>
      </w:r>
    </w:p>
    <w:tbl>
      <w:tblPr>
        <w:tblStyle w:val="14"/>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7"/>
        <w:gridCol w:w="1935"/>
        <w:gridCol w:w="765"/>
        <w:gridCol w:w="1080"/>
        <w:gridCol w:w="1080"/>
        <w:gridCol w:w="1918"/>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7"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展演名称</w:t>
            </w:r>
          </w:p>
        </w:tc>
        <w:tc>
          <w:tcPr>
            <w:tcW w:w="1935" w:type="dxa"/>
            <w:vAlign w:val="center"/>
          </w:tcPr>
          <w:p>
            <w:pPr>
              <w:spacing w:line="300" w:lineRule="auto"/>
              <w:rPr>
                <w:rFonts w:ascii="Times New Roman" w:hAnsi="Times New Roman"/>
                <w:color w:val="000000"/>
                <w:sz w:val="21"/>
                <w:szCs w:val="21"/>
              </w:rPr>
            </w:pPr>
            <w:r>
              <w:rPr>
                <w:rFonts w:hint="eastAsia" w:ascii="Times New Roman" w:hAnsi="Times New Roman"/>
                <w:color w:val="000000"/>
                <w:sz w:val="21"/>
                <w:szCs w:val="21"/>
              </w:rPr>
              <w:t>举办层次</w:t>
            </w:r>
          </w:p>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（校内或公开）</w:t>
            </w:r>
          </w:p>
        </w:tc>
        <w:tc>
          <w:tcPr>
            <w:tcW w:w="765"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举办时间</w:t>
            </w:r>
          </w:p>
        </w:tc>
        <w:tc>
          <w:tcPr>
            <w:tcW w:w="108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举办地点</w:t>
            </w:r>
          </w:p>
        </w:tc>
        <w:tc>
          <w:tcPr>
            <w:tcW w:w="108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主办单位</w:t>
            </w:r>
          </w:p>
        </w:tc>
        <w:tc>
          <w:tcPr>
            <w:tcW w:w="1918"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c>
          <w:tcPr>
            <w:tcW w:w="682"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9" w:hRule="atLeast"/>
          <w:jc w:val="center"/>
        </w:trPr>
        <w:tc>
          <w:tcPr>
            <w:tcW w:w="1617" w:type="dxa"/>
          </w:tcPr>
          <w:p>
            <w:pPr>
              <w:spacing w:line="360" w:lineRule="exact"/>
              <w:jc w:val="center"/>
              <w:rPr>
                <w:rFonts w:ascii="Times New Roman" w:hAnsi="Times New Roman"/>
                <w:sz w:val="21"/>
                <w:szCs w:val="21"/>
              </w:rPr>
            </w:pPr>
          </w:p>
        </w:tc>
        <w:tc>
          <w:tcPr>
            <w:tcW w:w="1935" w:type="dxa"/>
          </w:tcPr>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tc>
        <w:tc>
          <w:tcPr>
            <w:tcW w:w="765" w:type="dxa"/>
          </w:tcPr>
          <w:p>
            <w:pPr>
              <w:spacing w:line="360" w:lineRule="exact"/>
              <w:jc w:val="center"/>
              <w:rPr>
                <w:rFonts w:ascii="Times New Roman" w:hAnsi="Times New Roman"/>
                <w:sz w:val="21"/>
                <w:szCs w:val="21"/>
              </w:rPr>
            </w:pPr>
          </w:p>
        </w:tc>
        <w:tc>
          <w:tcPr>
            <w:tcW w:w="1080" w:type="dxa"/>
          </w:tcPr>
          <w:p>
            <w:pPr>
              <w:spacing w:line="360" w:lineRule="exact"/>
              <w:jc w:val="center"/>
              <w:rPr>
                <w:rFonts w:ascii="Times New Roman" w:hAnsi="Times New Roman"/>
                <w:sz w:val="21"/>
                <w:szCs w:val="21"/>
              </w:rPr>
            </w:pPr>
          </w:p>
        </w:tc>
        <w:tc>
          <w:tcPr>
            <w:tcW w:w="1080" w:type="dxa"/>
          </w:tcPr>
          <w:p>
            <w:pPr>
              <w:spacing w:line="360" w:lineRule="exact"/>
              <w:jc w:val="center"/>
              <w:rPr>
                <w:rFonts w:ascii="Times New Roman" w:hAnsi="Times New Roman"/>
                <w:sz w:val="21"/>
                <w:szCs w:val="21"/>
              </w:rPr>
            </w:pPr>
          </w:p>
        </w:tc>
        <w:tc>
          <w:tcPr>
            <w:tcW w:w="1918" w:type="dxa"/>
          </w:tcPr>
          <w:p>
            <w:pPr>
              <w:spacing w:line="360" w:lineRule="exact"/>
              <w:jc w:val="center"/>
              <w:rPr>
                <w:rFonts w:ascii="Times New Roman" w:hAnsi="Times New Roman"/>
                <w:sz w:val="21"/>
                <w:szCs w:val="21"/>
              </w:rPr>
            </w:pPr>
          </w:p>
        </w:tc>
        <w:tc>
          <w:tcPr>
            <w:tcW w:w="682" w:type="dxa"/>
          </w:tcPr>
          <w:p>
            <w:pPr>
              <w:spacing w:line="360" w:lineRule="exact"/>
              <w:jc w:val="center"/>
              <w:rPr>
                <w:rFonts w:ascii="Times New Roman" w:hAnsi="Times New Roman"/>
                <w:sz w:val="21"/>
                <w:szCs w:val="21"/>
              </w:rPr>
            </w:pPr>
          </w:p>
        </w:tc>
      </w:tr>
    </w:tbl>
    <w:p>
      <w:pPr>
        <w:spacing w:line="30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第七项本科院校艺术学科实践型教师必须填写。</w:t>
      </w:r>
    </w:p>
    <w:p>
      <w:pPr>
        <w:spacing w:line="300" w:lineRule="exact"/>
        <w:rPr>
          <w:rFonts w:ascii="Times New Roman" w:hAnsi="Times New Roman"/>
          <w:color w:val="000000"/>
          <w:kern w:val="0"/>
          <w:sz w:val="21"/>
          <w:szCs w:val="21"/>
        </w:rPr>
      </w:pPr>
      <w:r>
        <w:rPr>
          <w:rFonts w:ascii="Times New Roman" w:hAnsi="Times New Roman"/>
          <w:color w:val="000000"/>
          <w:kern w:val="0"/>
          <w:sz w:val="21"/>
          <w:szCs w:val="21"/>
        </w:rPr>
        <w:t>2.</w:t>
      </w:r>
      <w:r>
        <w:rPr>
          <w:rFonts w:hint="eastAsia" w:ascii="Times New Roman" w:hAnsi="Times New Roman"/>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hint="eastAsia" w:ascii="Times New Roman" w:hAnsi="Times New Roman"/>
          <w:color w:val="000000"/>
          <w:kern w:val="0"/>
          <w:sz w:val="21"/>
          <w:szCs w:val="21"/>
        </w:rPr>
        <w:t>。</w:t>
      </w:r>
    </w:p>
    <w:p>
      <w:pPr>
        <w:spacing w:line="300" w:lineRule="exact"/>
        <w:rPr>
          <w:rFonts w:ascii="Times New Roman" w:hAnsi="Times New Roman"/>
          <w:color w:val="000000"/>
          <w:kern w:val="0"/>
          <w:sz w:val="21"/>
          <w:szCs w:val="21"/>
        </w:rPr>
      </w:pPr>
    </w:p>
    <w:p>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学校有关部门对第七项内容的审核意见：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rPr>
          <w:rFonts w:ascii="Times New Roman" w:hAnsi="Times New Roman" w:eastAsia="黑体"/>
          <w:sz w:val="28"/>
          <w:szCs w:val="28"/>
        </w:rPr>
      </w:pPr>
      <w:r>
        <w:rPr>
          <w:rFonts w:ascii="Times New Roman" w:hAnsi="Times New Roman" w:eastAsia="黑体"/>
          <w:sz w:val="28"/>
          <w:szCs w:val="28"/>
        </w:rPr>
        <w:t xml:space="preserve"> </w:t>
      </w:r>
      <w:r>
        <w:rPr>
          <w:rFonts w:hint="eastAsia" w:ascii="Times New Roman" w:hAnsi="Times New Roman" w:eastAsia="黑体"/>
          <w:sz w:val="28"/>
          <w:szCs w:val="28"/>
        </w:rPr>
        <w:t>八、任现职以来社会服务情况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、在校内担任社会工作情况（包括班主任、辅导员、教学或科研管理以及校园文化建设等方面工作）</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7" w:hRule="atLeast"/>
        </w:trPr>
        <w:tc>
          <w:tcPr>
            <w:tcW w:w="5000" w:type="pct"/>
          </w:tcPr>
          <w:p>
            <w:pPr>
              <w:widowControl/>
              <w:topLinePunct/>
              <w:spacing w:line="480" w:lineRule="exact"/>
              <w:ind w:firstLine="404" w:firstLineChars="200"/>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（1）学生管理工作</w:t>
            </w:r>
          </w:p>
          <w:p>
            <w:pPr>
              <w:widowControl/>
              <w:topLinePunct/>
              <w:spacing w:line="480" w:lineRule="exact"/>
              <w:ind w:firstLine="404"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担任了</w:t>
            </w:r>
            <w:r>
              <w:rPr>
                <w:rFonts w:hint="eastAsia" w:ascii="宋体" w:hAnsi="宋体" w:eastAsia="宋体" w:cs="宋体"/>
                <w:kern w:val="0"/>
                <w:sz w:val="21"/>
                <w:szCs w:val="21"/>
                <w:lang w:val="en-US" w:eastAsia="zh-CN"/>
              </w:rPr>
              <w:t>1642电子商务班的班级导师</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班级学分良好，双证率100%</w:t>
            </w:r>
            <w:r>
              <w:rPr>
                <w:rFonts w:hint="eastAsia" w:ascii="宋体" w:hAnsi="宋体" w:eastAsia="宋体" w:cs="宋体"/>
                <w:kern w:val="0"/>
                <w:sz w:val="21"/>
                <w:szCs w:val="21"/>
              </w:rPr>
              <w:t>。</w:t>
            </w:r>
          </w:p>
          <w:p>
            <w:pPr>
              <w:widowControl/>
              <w:topLinePunct/>
              <w:spacing w:line="480" w:lineRule="exact"/>
              <w:ind w:firstLine="404" w:firstLineChars="200"/>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担任了</w:t>
            </w:r>
            <w:r>
              <w:rPr>
                <w:rFonts w:hint="eastAsia" w:ascii="宋体" w:hAnsi="宋体" w:eastAsia="宋体" w:cs="宋体"/>
                <w:kern w:val="0"/>
                <w:sz w:val="21"/>
                <w:szCs w:val="21"/>
              </w:rPr>
              <w:t>2019级南财专接本班班主任，</w:t>
            </w:r>
            <w:r>
              <w:rPr>
                <w:rFonts w:hint="eastAsia" w:ascii="宋体" w:hAnsi="宋体" w:eastAsia="宋体" w:cs="宋体"/>
                <w:kern w:val="0"/>
                <w:sz w:val="21"/>
                <w:szCs w:val="21"/>
                <w:lang w:val="en-US" w:eastAsia="zh-CN"/>
              </w:rPr>
              <w:t>学生升学率100%，本科学位申请率60%以上。</w:t>
            </w:r>
          </w:p>
          <w:p>
            <w:pPr>
              <w:widowControl/>
              <w:topLinePunct/>
              <w:spacing w:line="480" w:lineRule="exact"/>
              <w:ind w:firstLine="404" w:firstLineChars="200"/>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（2）教学管理工作</w:t>
            </w:r>
          </w:p>
          <w:p>
            <w:pPr>
              <w:widowControl/>
              <w:topLinePunct/>
              <w:spacing w:line="480" w:lineRule="exact"/>
              <w:ind w:firstLine="404" w:firstLineChars="20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从教研室负责人到系副主任、系主任，承担本专业及西部的日常</w:t>
            </w:r>
            <w:r>
              <w:rPr>
                <w:rFonts w:hint="eastAsia" w:ascii="宋体" w:hAnsi="宋体" w:eastAsia="宋体" w:cs="宋体"/>
                <w:kern w:val="0"/>
                <w:sz w:val="21"/>
                <w:szCs w:val="21"/>
              </w:rPr>
              <w:t>教学管理工作</w:t>
            </w:r>
            <w:r>
              <w:rPr>
                <w:rFonts w:hint="eastAsia" w:ascii="宋体" w:hAnsi="宋体" w:eastAsia="宋体" w:cs="宋体"/>
                <w:kern w:val="0"/>
                <w:sz w:val="21"/>
                <w:szCs w:val="21"/>
                <w:lang w:eastAsia="zh-CN"/>
              </w:rPr>
              <w:t>。</w:t>
            </w:r>
            <w:r>
              <w:rPr>
                <w:rFonts w:hint="eastAsia" w:ascii="宋体" w:hAnsi="宋体" w:eastAsia="宋体" w:cs="宋体"/>
                <w:sz w:val="21"/>
                <w:szCs w:val="21"/>
              </w:rPr>
              <w:t>，带领团队成员先后完成学校首批重点专业建设及首批优秀教学团队建设</w:t>
            </w:r>
            <w:r>
              <w:rPr>
                <w:rFonts w:hint="eastAsia" w:ascii="宋体" w:hAnsi="宋体" w:eastAsia="宋体" w:cs="宋体"/>
                <w:sz w:val="21"/>
                <w:szCs w:val="21"/>
                <w:lang w:eastAsia="zh-CN"/>
              </w:rPr>
              <w:t>，</w:t>
            </w:r>
            <w:r>
              <w:rPr>
                <w:rFonts w:hint="eastAsia" w:ascii="宋体" w:hAnsi="宋体" w:eastAsia="宋体" w:cs="宋体"/>
                <w:kern w:val="0"/>
                <w:sz w:val="21"/>
                <w:szCs w:val="21"/>
              </w:rPr>
              <w:t>推动</w:t>
            </w:r>
            <w:r>
              <w:rPr>
                <w:rFonts w:hint="eastAsia" w:ascii="宋体" w:hAnsi="宋体" w:eastAsia="宋体" w:cs="宋体"/>
                <w:kern w:val="0"/>
                <w:sz w:val="21"/>
                <w:szCs w:val="21"/>
                <w:lang w:val="en-US" w:eastAsia="zh-CN"/>
              </w:rPr>
              <w:t>系部和专业</w:t>
            </w:r>
            <w:r>
              <w:rPr>
                <w:rFonts w:hint="eastAsia" w:ascii="宋体" w:hAnsi="宋体" w:eastAsia="宋体" w:cs="宋体"/>
                <w:kern w:val="0"/>
                <w:sz w:val="21"/>
                <w:szCs w:val="21"/>
              </w:rPr>
              <w:t>教学质量提升</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经过不断努力，</w:t>
            </w:r>
            <w:r>
              <w:rPr>
                <w:rFonts w:hint="eastAsia" w:ascii="宋体" w:hAnsi="宋体" w:eastAsia="宋体" w:cs="宋体"/>
                <w:kern w:val="0"/>
                <w:sz w:val="21"/>
                <w:szCs w:val="21"/>
                <w:lang w:val="en-US" w:eastAsia="zh-CN"/>
              </w:rPr>
              <w:t>系部及专业</w:t>
            </w:r>
            <w:r>
              <w:rPr>
                <w:rFonts w:hint="eastAsia" w:ascii="宋体" w:hAnsi="宋体" w:eastAsia="宋体" w:cs="宋体"/>
                <w:kern w:val="0"/>
                <w:sz w:val="21"/>
                <w:szCs w:val="21"/>
              </w:rPr>
              <w:t>整体教学工作规范</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有序，特色</w:t>
            </w:r>
            <w:r>
              <w:rPr>
                <w:rFonts w:hint="eastAsia" w:ascii="宋体" w:hAnsi="宋体" w:eastAsia="宋体" w:cs="宋体"/>
                <w:kern w:val="0"/>
                <w:sz w:val="21"/>
                <w:szCs w:val="21"/>
                <w:lang w:val="en-US" w:eastAsia="zh-CN"/>
              </w:rPr>
              <w:t>鲜明</w:t>
            </w:r>
            <w:r>
              <w:rPr>
                <w:rFonts w:hint="eastAsia" w:ascii="宋体" w:hAnsi="宋体" w:eastAsia="宋体" w:cs="宋体"/>
                <w:kern w:val="0"/>
                <w:sz w:val="21"/>
                <w:szCs w:val="21"/>
              </w:rPr>
              <w:t>，</w:t>
            </w:r>
            <w:r>
              <w:rPr>
                <w:rFonts w:hint="eastAsia" w:ascii="宋体" w:hAnsi="宋体" w:cs="宋体"/>
                <w:kern w:val="0"/>
                <w:sz w:val="21"/>
                <w:szCs w:val="21"/>
                <w:lang w:val="en-US" w:eastAsia="zh-CN"/>
              </w:rPr>
              <w:t>在</w:t>
            </w:r>
            <w:r>
              <w:rPr>
                <w:rFonts w:hint="eastAsia" w:ascii="宋体" w:hAnsi="宋体" w:eastAsia="宋体" w:cs="宋体"/>
                <w:kern w:val="0"/>
                <w:sz w:val="21"/>
                <w:szCs w:val="21"/>
                <w:lang w:val="en-US" w:eastAsia="zh-CN"/>
              </w:rPr>
              <w:t>师资队伍建设、教科研项目研究等</w:t>
            </w:r>
            <w:r>
              <w:rPr>
                <w:rFonts w:hint="eastAsia" w:ascii="宋体" w:hAnsi="宋体" w:cs="宋体"/>
                <w:kern w:val="0"/>
                <w:sz w:val="21"/>
                <w:szCs w:val="21"/>
                <w:lang w:val="en-US" w:eastAsia="zh-CN"/>
              </w:rPr>
              <w:t>方面</w:t>
            </w:r>
            <w:r>
              <w:rPr>
                <w:rFonts w:hint="eastAsia" w:ascii="宋体" w:hAnsi="宋体" w:eastAsia="宋体" w:cs="宋体"/>
                <w:kern w:val="0"/>
                <w:sz w:val="21"/>
                <w:szCs w:val="21"/>
                <w:lang w:val="en-US" w:eastAsia="zh-CN"/>
              </w:rPr>
              <w:t>都走在学院前列，</w:t>
            </w:r>
            <w:r>
              <w:rPr>
                <w:rFonts w:hint="eastAsia" w:ascii="宋体" w:hAnsi="宋体" w:eastAsia="宋体" w:cs="宋体"/>
                <w:kern w:val="0"/>
                <w:sz w:val="21"/>
                <w:szCs w:val="21"/>
              </w:rPr>
              <w:t>教改教研成绩突出</w:t>
            </w:r>
            <w:r>
              <w:rPr>
                <w:rFonts w:hint="eastAsia" w:ascii="宋体" w:hAnsi="宋体" w:eastAsia="宋体" w:cs="宋体"/>
                <w:kern w:val="0"/>
                <w:sz w:val="21"/>
                <w:szCs w:val="21"/>
                <w:lang w:eastAsia="zh-CN"/>
              </w:rPr>
              <w:t>。</w:t>
            </w:r>
          </w:p>
          <w:p>
            <w:pPr>
              <w:widowControl/>
              <w:topLinePunct/>
              <w:spacing w:line="480" w:lineRule="exact"/>
              <w:ind w:firstLine="404" w:firstLineChars="200"/>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（3）新教师培养工作</w:t>
            </w:r>
          </w:p>
          <w:p>
            <w:pPr>
              <w:widowControl/>
              <w:topLinePunct/>
              <w:spacing w:line="480" w:lineRule="exact"/>
              <w:ind w:firstLine="404" w:firstLineChars="200"/>
              <w:jc w:val="left"/>
              <w:rPr>
                <w:rFonts w:hint="eastAsia" w:ascii="宋体" w:hAnsi="宋体" w:eastAsia="宋体" w:cs="宋体"/>
                <w:b/>
                <w:bCs/>
                <w:kern w:val="0"/>
                <w:sz w:val="21"/>
                <w:szCs w:val="21"/>
                <w:lang w:eastAsia="zh-CN"/>
              </w:rPr>
            </w:pPr>
            <w:r>
              <w:rPr>
                <w:rFonts w:hint="eastAsia" w:ascii="宋体" w:hAnsi="宋体" w:eastAsia="宋体" w:cs="宋体"/>
                <w:b/>
                <w:bCs/>
                <w:kern w:val="0"/>
                <w:sz w:val="21"/>
                <w:szCs w:val="21"/>
              </w:rPr>
              <w:t>担任</w:t>
            </w:r>
            <w:r>
              <w:rPr>
                <w:rFonts w:hint="eastAsia" w:ascii="宋体" w:hAnsi="宋体" w:eastAsia="宋体" w:cs="宋体"/>
                <w:b/>
                <w:bCs/>
                <w:kern w:val="0"/>
                <w:sz w:val="21"/>
                <w:szCs w:val="21"/>
                <w:lang w:val="en-US" w:eastAsia="zh-CN"/>
              </w:rPr>
              <w:t>3</w:t>
            </w:r>
            <w:r>
              <w:rPr>
                <w:rFonts w:hint="eastAsia" w:ascii="宋体" w:hAnsi="宋体" w:eastAsia="宋体" w:cs="宋体"/>
                <w:b/>
                <w:bCs/>
                <w:kern w:val="0"/>
                <w:sz w:val="21"/>
                <w:szCs w:val="21"/>
              </w:rPr>
              <w:t>名新入职教师的教学导师</w:t>
            </w:r>
            <w:r>
              <w:rPr>
                <w:rFonts w:hint="eastAsia" w:ascii="宋体" w:hAnsi="宋体" w:eastAsia="宋体" w:cs="宋体"/>
                <w:b/>
                <w:bCs/>
                <w:kern w:val="0"/>
                <w:sz w:val="21"/>
                <w:szCs w:val="21"/>
                <w:lang w:eastAsia="zh-CN"/>
              </w:rPr>
              <w:t>。</w:t>
            </w:r>
          </w:p>
          <w:p>
            <w:pPr>
              <w:widowControl/>
              <w:topLinePunct/>
              <w:spacing w:line="480" w:lineRule="exact"/>
              <w:ind w:firstLine="404" w:firstLineChars="20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指导</w:t>
            </w:r>
            <w:r>
              <w:rPr>
                <w:rFonts w:hint="eastAsia" w:ascii="宋体" w:hAnsi="宋体" w:eastAsia="宋体" w:cs="宋体"/>
                <w:kern w:val="0"/>
                <w:sz w:val="21"/>
                <w:szCs w:val="21"/>
                <w:lang w:val="en-US" w:eastAsia="zh-CN"/>
              </w:rPr>
              <w:t>程佳琪（2020年入职）</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张婷（2023年入职）</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罗诗媛（2024年入职）</w:t>
            </w:r>
            <w:r>
              <w:rPr>
                <w:rFonts w:hint="eastAsia" w:ascii="宋体" w:hAnsi="宋体" w:eastAsia="宋体" w:cs="宋体"/>
                <w:kern w:val="0"/>
                <w:sz w:val="21"/>
                <w:szCs w:val="21"/>
              </w:rPr>
              <w:t>快速适应教学工作，遵守教学规范、掌握高职教学规律、研究信息信息技术、努力开展教改教研工作</w:t>
            </w:r>
            <w:r>
              <w:rPr>
                <w:rFonts w:hint="eastAsia" w:ascii="宋体" w:hAnsi="宋体" w:eastAsia="宋体" w:cs="宋体"/>
                <w:kern w:val="0"/>
                <w:sz w:val="21"/>
                <w:szCs w:val="21"/>
                <w:lang w:eastAsia="zh-CN"/>
              </w:rPr>
              <w:t>。</w:t>
            </w:r>
          </w:p>
          <w:p>
            <w:pPr>
              <w:widowControl/>
              <w:topLinePunct/>
              <w:spacing w:line="480" w:lineRule="exact"/>
              <w:ind w:firstLine="404" w:firstLineChars="200"/>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程佳琪老师指导学生</w:t>
            </w:r>
            <w:r>
              <w:rPr>
                <w:rFonts w:hint="eastAsia" w:ascii="宋体" w:hAnsi="宋体" w:eastAsia="宋体" w:cs="宋体"/>
                <w:kern w:val="0"/>
                <w:sz w:val="21"/>
                <w:szCs w:val="21"/>
              </w:rPr>
              <w:t>完成江</w:t>
            </w:r>
            <w:r>
              <w:rPr>
                <w:rFonts w:hint="eastAsia" w:ascii="宋体" w:hAnsi="宋体" w:eastAsia="宋体" w:cs="宋体"/>
                <w:kern w:val="0"/>
                <w:sz w:val="21"/>
                <w:szCs w:val="21"/>
                <w:lang w:val="en-US" w:eastAsia="zh-CN"/>
              </w:rPr>
              <w:t>苏省大学生创新创业训练计划项目。</w:t>
            </w:r>
          </w:p>
          <w:p>
            <w:pPr>
              <w:widowControl/>
              <w:topLinePunct/>
              <w:spacing w:line="480" w:lineRule="exact"/>
              <w:ind w:firstLine="404" w:firstLineChars="20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张婷老师</w:t>
            </w:r>
            <w:r>
              <w:rPr>
                <w:rFonts w:hint="eastAsia" w:ascii="宋体" w:hAnsi="宋体" w:eastAsia="宋体" w:cs="宋体"/>
                <w:kern w:val="0"/>
                <w:sz w:val="21"/>
                <w:szCs w:val="21"/>
              </w:rPr>
              <w:t>202</w:t>
            </w: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年</w:t>
            </w:r>
            <w:r>
              <w:rPr>
                <w:rFonts w:hint="eastAsia" w:ascii="宋体" w:hAnsi="宋体" w:eastAsia="宋体" w:cs="宋体"/>
                <w:kern w:val="0"/>
                <w:sz w:val="21"/>
                <w:szCs w:val="21"/>
                <w:lang w:val="en-US" w:eastAsia="zh-CN"/>
              </w:rPr>
              <w:t>参加校级教学能力大赛获得二等奖；张婷老师还积极参与校级劳动实践、微课比赛、</w:t>
            </w:r>
            <w:r>
              <w:rPr>
                <w:rFonts w:hint="eastAsia" w:ascii="宋体" w:hAnsi="宋体" w:eastAsia="宋体" w:cs="宋体"/>
                <w:kern w:val="0"/>
                <w:sz w:val="21"/>
                <w:szCs w:val="21"/>
              </w:rPr>
              <w:t>课题申报</w:t>
            </w:r>
            <w:r>
              <w:rPr>
                <w:rFonts w:hint="eastAsia" w:ascii="宋体" w:hAnsi="宋体" w:eastAsia="宋体" w:cs="宋体"/>
                <w:kern w:val="0"/>
                <w:sz w:val="21"/>
                <w:szCs w:val="21"/>
                <w:lang w:val="en-US" w:eastAsia="zh-CN"/>
              </w:rPr>
              <w:t>等方面</w:t>
            </w:r>
            <w:r>
              <w:rPr>
                <w:rFonts w:hint="eastAsia" w:ascii="宋体" w:hAnsi="宋体" w:eastAsia="宋体" w:cs="宋体"/>
                <w:kern w:val="0"/>
                <w:sz w:val="21"/>
                <w:szCs w:val="21"/>
              </w:rPr>
              <w:t>取得一定成果</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并指导学生获得2024年“科云杯”江苏省大学生财会职业能力大赛高职组一等奖1项，国赛二等奖1项，</w:t>
            </w:r>
            <w:r>
              <w:rPr>
                <w:rFonts w:hint="eastAsia" w:ascii="宋体" w:hAnsi="宋体" w:eastAsia="宋体" w:cs="宋体"/>
                <w:kern w:val="0"/>
                <w:sz w:val="21"/>
                <w:szCs w:val="21"/>
              </w:rPr>
              <w:t>课题申报，已经取得一定成果。</w:t>
            </w:r>
          </w:p>
          <w:p>
            <w:pPr>
              <w:widowControl/>
              <w:topLinePunct/>
              <w:spacing w:line="480" w:lineRule="exact"/>
              <w:ind w:firstLine="404" w:firstLineChars="20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罗诗媛老师</w:t>
            </w:r>
            <w:r>
              <w:rPr>
                <w:rFonts w:hint="eastAsia" w:ascii="宋体" w:hAnsi="宋体" w:eastAsia="宋体" w:cs="宋体"/>
                <w:kern w:val="0"/>
                <w:sz w:val="21"/>
                <w:szCs w:val="21"/>
              </w:rPr>
              <w:t>202</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年</w:t>
            </w:r>
            <w:r>
              <w:rPr>
                <w:rFonts w:hint="eastAsia" w:ascii="宋体" w:hAnsi="宋体" w:eastAsia="宋体" w:cs="宋体"/>
                <w:kern w:val="0"/>
                <w:sz w:val="21"/>
                <w:szCs w:val="21"/>
                <w:lang w:val="en-US" w:eastAsia="zh-CN"/>
              </w:rPr>
              <w:t>参加校级教学能力大赛获得三等奖。</w:t>
            </w:r>
          </w:p>
          <w:p>
            <w:pPr>
              <w:numPr>
                <w:ilvl w:val="0"/>
                <w:numId w:val="2"/>
              </w:numPr>
              <w:spacing w:line="440" w:lineRule="exact"/>
              <w:ind w:left="403" w:leftChars="0" w:firstLine="0" w:firstLineChars="0"/>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二级督导工作</w:t>
            </w:r>
          </w:p>
          <w:p>
            <w:pPr>
              <w:numPr>
                <w:ilvl w:val="0"/>
                <w:numId w:val="0"/>
              </w:numPr>
              <w:spacing w:line="44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担任学院二级督导，</w:t>
            </w:r>
            <w:r>
              <w:rPr>
                <w:rFonts w:hint="eastAsia" w:ascii="宋体" w:hAnsi="宋体" w:eastAsia="宋体" w:cs="宋体"/>
                <w:sz w:val="21"/>
                <w:szCs w:val="21"/>
              </w:rPr>
              <w:t>协助学院领导对教学工作的全过程进行监督、检查和督促，并提出建设性的意见和建议，在教学过程中发挥监督、激励作用，促进我院教学质量和管理水平不断提高。</w:t>
            </w:r>
            <w:r>
              <w:rPr>
                <w:rFonts w:hint="eastAsia" w:ascii="宋体" w:hAnsi="宋体" w:eastAsia="宋体" w:cs="宋体"/>
                <w:sz w:val="21"/>
                <w:szCs w:val="21"/>
                <w:lang w:val="en-US" w:eastAsia="zh-CN"/>
              </w:rPr>
              <w:t>在领导和老师们的共同努力下，国际商学院教学工作开展顺利。</w:t>
            </w:r>
          </w:p>
          <w:p>
            <w:pPr>
              <w:numPr>
                <w:ilvl w:val="0"/>
                <w:numId w:val="0"/>
              </w:numPr>
              <w:spacing w:line="440" w:lineRule="exact"/>
              <w:ind w:firstLine="404" w:firstLineChars="200"/>
              <w:rPr>
                <w:rFonts w:hint="eastAsia" w:ascii="宋体" w:hAnsi="宋体" w:eastAsia="宋体" w:cs="宋体"/>
                <w:sz w:val="21"/>
                <w:szCs w:val="21"/>
                <w:lang w:val="en-US" w:eastAsia="zh-CN"/>
              </w:rPr>
            </w:pPr>
          </w:p>
          <w:p>
            <w:pPr>
              <w:numPr>
                <w:ilvl w:val="0"/>
                <w:numId w:val="0"/>
              </w:numPr>
              <w:spacing w:line="440" w:lineRule="exact"/>
              <w:ind w:firstLine="404" w:firstLineChars="200"/>
              <w:rPr>
                <w:rFonts w:hint="eastAsia" w:ascii="宋体" w:hAnsi="宋体" w:eastAsia="宋体" w:cs="宋体"/>
                <w:sz w:val="21"/>
                <w:szCs w:val="21"/>
                <w:lang w:val="en-US" w:eastAsia="zh-CN"/>
              </w:rPr>
            </w:pPr>
          </w:p>
          <w:p>
            <w:pPr>
              <w:numPr>
                <w:ilvl w:val="0"/>
                <w:numId w:val="0"/>
              </w:numPr>
              <w:spacing w:line="440" w:lineRule="exact"/>
              <w:ind w:firstLine="404" w:firstLineChars="200"/>
              <w:rPr>
                <w:rFonts w:hint="eastAsia" w:ascii="宋体" w:hAnsi="宋体" w:eastAsia="宋体" w:cs="宋体"/>
                <w:sz w:val="21"/>
                <w:szCs w:val="21"/>
                <w:lang w:val="en-US" w:eastAsia="zh-CN"/>
              </w:rPr>
            </w:pPr>
          </w:p>
        </w:tc>
      </w:tr>
    </w:tbl>
    <w:p>
      <w:pPr>
        <w:spacing w:line="440" w:lineRule="exact"/>
        <w:rPr>
          <w:rFonts w:hint="eastAsia" w:ascii="宋体" w:hAnsi="宋体" w:eastAsia="宋体" w:cs="宋体"/>
          <w:sz w:val="21"/>
          <w:szCs w:val="21"/>
        </w:rPr>
      </w:pPr>
    </w:p>
    <w:p>
      <w:pPr>
        <w:spacing w:line="440" w:lineRule="exact"/>
        <w:rPr>
          <w:rFonts w:hint="eastAsia" w:ascii="宋体" w:hAnsi="宋体" w:eastAsia="宋体" w:cs="宋体"/>
          <w:sz w:val="21"/>
          <w:szCs w:val="21"/>
        </w:rPr>
      </w:pPr>
      <w:r>
        <w:rPr>
          <w:rFonts w:hint="eastAsia" w:ascii="宋体" w:hAnsi="宋体" w:eastAsia="宋体" w:cs="宋体"/>
          <w:sz w:val="21"/>
          <w:szCs w:val="21"/>
        </w:rPr>
        <w:t>2、在校外担任社会工作或服务工作情况（如科普报告、咨询服务等）</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trPr>
        <w:tc>
          <w:tcPr>
            <w:tcW w:w="5000" w:type="pct"/>
          </w:tcPr>
          <w:p>
            <w:pPr>
              <w:widowControl/>
              <w:topLinePunct/>
              <w:spacing w:line="480" w:lineRule="exact"/>
              <w:ind w:firstLine="404" w:firstLineChars="20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2024.11</w:t>
            </w:r>
            <w:r>
              <w:rPr>
                <w:rFonts w:hint="eastAsia" w:ascii="宋体" w:hAnsi="宋体" w:eastAsia="宋体" w:cs="宋体"/>
                <w:kern w:val="0"/>
                <w:sz w:val="21"/>
                <w:szCs w:val="21"/>
              </w:rPr>
              <w:t xml:space="preserve">至今  </w:t>
            </w:r>
            <w:r>
              <w:rPr>
                <w:rFonts w:hint="eastAsia" w:ascii="宋体" w:hAnsi="宋体" w:eastAsia="宋体" w:cs="宋体"/>
                <w:sz w:val="21"/>
                <w:szCs w:val="21"/>
              </w:rPr>
              <w:t>财税数字化服务行业产教融合共同体</w:t>
            </w:r>
            <w:r>
              <w:rPr>
                <w:rFonts w:hint="eastAsia" w:ascii="宋体" w:hAnsi="宋体" w:eastAsia="宋体" w:cs="宋体"/>
                <w:sz w:val="21"/>
                <w:szCs w:val="21"/>
                <w:lang w:val="en-US" w:eastAsia="zh-CN"/>
              </w:rPr>
              <w:t xml:space="preserve"> 副理事长</w:t>
            </w:r>
            <w:r>
              <w:rPr>
                <w:rFonts w:hint="eastAsia" w:ascii="宋体" w:hAnsi="宋体" w:eastAsia="宋体" w:cs="宋体"/>
                <w:kern w:val="0"/>
                <w:sz w:val="21"/>
                <w:szCs w:val="21"/>
              </w:rPr>
              <w:t xml:space="preserve"> </w:t>
            </w:r>
          </w:p>
          <w:p>
            <w:pPr>
              <w:widowControl/>
              <w:topLinePunct/>
              <w:spacing w:line="480" w:lineRule="exact"/>
              <w:ind w:firstLine="404"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（2）20</w:t>
            </w:r>
            <w:r>
              <w:rPr>
                <w:rFonts w:hint="eastAsia" w:ascii="宋体" w:hAnsi="宋体" w:eastAsia="宋体" w:cs="宋体"/>
                <w:kern w:val="0"/>
                <w:sz w:val="21"/>
                <w:szCs w:val="21"/>
                <w:lang w:val="en-US" w:eastAsia="zh-CN"/>
              </w:rPr>
              <w:t>20.07</w:t>
            </w:r>
            <w:r>
              <w:rPr>
                <w:rFonts w:hint="eastAsia" w:ascii="宋体" w:hAnsi="宋体" w:eastAsia="宋体" w:cs="宋体"/>
                <w:kern w:val="0"/>
                <w:sz w:val="21"/>
                <w:szCs w:val="21"/>
              </w:rPr>
              <w:t>-202</w:t>
            </w: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07</w: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 </w:t>
            </w:r>
            <w:r>
              <w:rPr>
                <w:rFonts w:hint="eastAsia" w:ascii="宋体" w:hAnsi="宋体" w:eastAsia="宋体" w:cs="宋体"/>
                <w:sz w:val="21"/>
                <w:szCs w:val="21"/>
              </w:rPr>
              <w:t>江苏惟哲新材料有限公司</w:t>
            </w:r>
            <w:r>
              <w:rPr>
                <w:rFonts w:hint="eastAsia" w:ascii="宋体" w:hAnsi="宋体" w:eastAsia="宋体" w:cs="宋体"/>
                <w:sz w:val="21"/>
                <w:szCs w:val="21"/>
                <w:lang w:val="en-US" w:eastAsia="zh-CN"/>
              </w:rPr>
              <w:t xml:space="preserve">   理财顾问</w:t>
            </w:r>
            <w:r>
              <w:rPr>
                <w:rFonts w:hint="eastAsia" w:ascii="宋体" w:hAnsi="宋体" w:eastAsia="宋体" w:cs="宋体"/>
                <w:sz w:val="21"/>
                <w:szCs w:val="21"/>
              </w:rPr>
              <w:t>（兼职）</w:t>
            </w:r>
          </w:p>
          <w:p>
            <w:pPr>
              <w:spacing w:line="440" w:lineRule="exact"/>
              <w:rPr>
                <w:rFonts w:hint="eastAsia" w:ascii="宋体" w:hAnsi="宋体" w:eastAsia="宋体" w:cs="宋体"/>
                <w:sz w:val="21"/>
                <w:szCs w:val="21"/>
                <w:lang w:val="en-US" w:eastAsia="zh-CN"/>
              </w:rPr>
            </w:pPr>
          </w:p>
        </w:tc>
      </w:tr>
    </w:tbl>
    <w:p>
      <w:pPr>
        <w:spacing w:line="320" w:lineRule="exact"/>
        <w:rPr>
          <w:rFonts w:hint="eastAsia" w:ascii="宋体" w:hAnsi="宋体" w:eastAsia="宋体" w:cs="宋体"/>
          <w:sz w:val="21"/>
          <w:szCs w:val="21"/>
        </w:rPr>
      </w:pPr>
    </w:p>
    <w:p>
      <w:pPr>
        <w:spacing w:line="440" w:lineRule="exact"/>
        <w:rPr>
          <w:rFonts w:hint="eastAsia" w:ascii="宋体" w:hAnsi="宋体" w:eastAsia="宋体" w:cs="宋体"/>
          <w:sz w:val="21"/>
          <w:szCs w:val="21"/>
        </w:rPr>
      </w:pPr>
      <w:r>
        <w:rPr>
          <w:rFonts w:hint="eastAsia" w:ascii="宋体" w:hAnsi="宋体" w:eastAsia="宋体" w:cs="宋体"/>
          <w:sz w:val="21"/>
          <w:szCs w:val="21"/>
        </w:rPr>
        <w:t>3、从事科技开发、成果推广、科技扶贫情况及其实绩（包括社会效益及经济效益，需附报证明材料）</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atLeast"/>
        </w:trPr>
        <w:tc>
          <w:tcPr>
            <w:tcW w:w="5000" w:type="pct"/>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开发</w:t>
            </w:r>
            <w:r>
              <w:rPr>
                <w:rFonts w:hint="eastAsia" w:ascii="宋体" w:hAnsi="宋体" w:eastAsia="宋体" w:cs="宋体"/>
                <w:b/>
                <w:bCs/>
                <w:sz w:val="21"/>
                <w:szCs w:val="21"/>
                <w:lang w:val="en-US" w:eastAsia="zh-CN"/>
              </w:rPr>
              <w:t>软件著作权2项：</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《大数据与会计专业技术软件》V1.0 （登记号:2021SR0834208）</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《财务会计大数据智能化采集分析系统》（登记号:2022SR0938029）</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申请</w:t>
            </w:r>
            <w:r>
              <w:rPr>
                <w:rFonts w:hint="eastAsia" w:ascii="宋体" w:hAnsi="宋体" w:eastAsia="宋体" w:cs="宋体"/>
                <w:b/>
                <w:bCs/>
                <w:sz w:val="21"/>
                <w:szCs w:val="21"/>
                <w:lang w:val="en-US" w:eastAsia="zh-CN"/>
              </w:rPr>
              <w:t>实用新型专利2项：</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《一种用于大数据信息转化用图</w:t>
            </w:r>
            <w:r>
              <w:rPr>
                <w:rFonts w:hint="eastAsia" w:ascii="宋体" w:hAnsi="宋体" w:cs="宋体"/>
                <w:sz w:val="21"/>
                <w:szCs w:val="21"/>
                <w:lang w:val="en-US" w:eastAsia="zh-CN"/>
              </w:rPr>
              <w:t>像</w:t>
            </w:r>
            <w:r>
              <w:rPr>
                <w:rFonts w:hint="eastAsia" w:ascii="宋体" w:hAnsi="宋体" w:eastAsia="宋体" w:cs="宋体"/>
                <w:sz w:val="21"/>
                <w:szCs w:val="21"/>
                <w:lang w:val="en-US" w:eastAsia="zh-CN"/>
              </w:rPr>
              <w:t>显示设备》（</w:t>
            </w:r>
            <w:bookmarkStart w:id="5" w:name="OLE_LINK6"/>
            <w:r>
              <w:rPr>
                <w:rFonts w:hint="eastAsia" w:ascii="宋体" w:hAnsi="宋体" w:eastAsia="宋体" w:cs="宋体"/>
                <w:sz w:val="21"/>
                <w:szCs w:val="21"/>
                <w:lang w:val="en-US" w:eastAsia="zh-CN"/>
              </w:rPr>
              <w:t>专利号：</w:t>
            </w:r>
            <w:bookmarkEnd w:id="5"/>
            <w:r>
              <w:rPr>
                <w:rFonts w:hint="eastAsia" w:ascii="宋体" w:hAnsi="宋体" w:eastAsia="宋体" w:cs="宋体"/>
                <w:sz w:val="21"/>
                <w:szCs w:val="21"/>
                <w:lang w:val="en-US" w:eastAsia="zh-CN"/>
              </w:rPr>
              <w:t>ZL 2021 2 1284951.8</w:t>
            </w:r>
            <w:r>
              <w:rPr>
                <w:rFonts w:hint="eastAsia" w:ascii="宋体" w:hAnsi="宋体" w:eastAsia="宋体" w:cs="宋体"/>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《一种用于大数据与会计的数据互通装置》（专利号：</w:t>
            </w:r>
            <w:r>
              <w:rPr>
                <w:rFonts w:hint="eastAsia" w:ascii="宋体" w:hAnsi="宋体" w:eastAsia="宋体" w:cs="宋体"/>
                <w:sz w:val="21"/>
                <w:szCs w:val="21"/>
                <w:lang w:val="en-US" w:eastAsia="zh-CN"/>
              </w:rPr>
              <w:t>ZL 2022 2 1634070.9</w:t>
            </w:r>
            <w:r>
              <w:rPr>
                <w:rFonts w:hint="eastAsia" w:ascii="宋体" w:hAnsi="宋体" w:eastAsia="宋体" w:cs="宋体"/>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sz w:val="21"/>
                <w:szCs w:val="21"/>
                <w:lang w:val="en-US" w:eastAsia="zh-CN"/>
              </w:rPr>
            </w:pPr>
          </w:p>
        </w:tc>
      </w:tr>
    </w:tbl>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学校有关部门对第八项内容的审核意见：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学校有关部门盖章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hint="eastAsia" w:ascii="Times New Roman" w:hAnsi="Times New Roman" w:eastAsia="黑体"/>
          <w:sz w:val="28"/>
          <w:szCs w:val="28"/>
        </w:rPr>
      </w:pPr>
    </w:p>
    <w:p>
      <w:pPr>
        <w:rPr>
          <w:rFonts w:ascii="Times New Roman" w:hAnsi="Times New Roman" w:eastAsia="黑体"/>
          <w:sz w:val="28"/>
          <w:szCs w:val="28"/>
        </w:rPr>
      </w:pPr>
      <w:bookmarkStart w:id="6" w:name="_GoBack"/>
      <w:bookmarkEnd w:id="6"/>
      <w:r>
        <w:rPr>
          <w:rFonts w:hint="eastAsia" w:ascii="Times New Roman" w:hAnsi="Times New Roman" w:eastAsia="黑体"/>
          <w:sz w:val="28"/>
          <w:szCs w:val="28"/>
        </w:rPr>
        <w:t>九、本人任现职以来工作总结</w:t>
      </w:r>
    </w:p>
    <w:p>
      <w:pPr>
        <w:spacing w:line="560" w:lineRule="exact"/>
        <w:rPr>
          <w:rFonts w:ascii="Times New Roman" w:hAnsi="Times New Roman"/>
          <w:sz w:val="21"/>
          <w:szCs w:val="21"/>
        </w:rPr>
      </w:pPr>
      <w:r>
        <w:rPr>
          <w:rFonts w:hint="eastAsia" w:ascii="Times New Roman" w:hAnsi="Times New Roman"/>
          <w:sz w:val="21"/>
          <w:szCs w:val="21"/>
        </w:rPr>
        <w:t>（包括思想政治表现、工作表现、教书育人、教学、科研、管理的水平、能力和实绩以及履行现职务岗位职责情况等）</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0" w:hRule="atLeast"/>
        </w:trPr>
        <w:tc>
          <w:tcPr>
            <w:tcW w:w="5000" w:type="pct"/>
            <w:shd w:val="clear" w:color="auto" w:fill="FFFFFF" w:themeFill="background1"/>
            <w:vAlign w:val="top"/>
          </w:tcPr>
          <w:p>
            <w:pPr>
              <w:spacing w:line="560" w:lineRule="exact"/>
              <w:ind w:firstLine="404" w:firstLineChars="200"/>
              <w:rPr>
                <w:rFonts w:hint="eastAsia" w:ascii="宋体" w:hAnsi="宋体" w:eastAsia="宋体" w:cs="宋体"/>
                <w:sz w:val="21"/>
                <w:szCs w:val="21"/>
              </w:rPr>
            </w:pPr>
            <w:r>
              <w:rPr>
                <w:rFonts w:hint="eastAsia" w:ascii="宋体" w:hAnsi="宋体" w:eastAsia="宋体" w:cs="宋体"/>
                <w:sz w:val="21"/>
                <w:szCs w:val="21"/>
                <w:lang w:val="en-US" w:eastAsia="zh-CN"/>
              </w:rPr>
              <w:t>自 2011 年入职苏州高博职业学院以来，一直投身于会计专业的教学、科研及管理工作。在过去的工作中，我始终坚守教育初心，努力提升自身能力，为学校发展和学生成长贡献力量。现总结如下：</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一、思想政治表现</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我始终坚持以习近平新时代中国特色社会主义思想为指导，深入贯彻党的教育方针，积极落实立德树人的根本任务。坚决拥护党的领导，忠诚于党的教育事业，时刻保持政治上的坚定和思想上的清醒。积极参加学校组织的各类思想政治学习活动，不断提高自身的政治素养和职业道德水平。在教学和科研工作中，始终秉持正确的价值导向，注重将思想政治教育融入专业教学，引导学生树立正确的世界观、人生观和价值观，培养学生的社会责任感和职业操守。</w:t>
            </w:r>
            <w:r>
              <w:rPr>
                <w:rFonts w:hint="eastAsia" w:ascii="宋体" w:hAnsi="宋体" w:eastAsia="宋体" w:cs="宋体"/>
                <w:b/>
                <w:bCs/>
                <w:sz w:val="21"/>
                <w:szCs w:val="21"/>
                <w:lang w:val="en-US" w:eastAsia="zh-CN"/>
              </w:rPr>
              <w:t>荣获“优秀共产党员”、“优秀党务工作者”、“党员示范岗”先锋队员等称号。</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二、工作表现</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为人师表、立德树人。始终保持高度的敬业精神，紧跟时代步伐，以跨学科的视野推动会计专业改革，能积极主动承担各项工作任务，敢干能干，兢兢业业，认真负责，以积极的态度面对工作中的挑战和机遇。并积极推动团队建设，建设首批优秀教学团队，组建系部学科教研组、科研小组等，与团队成员密切配合，共同推进专业建设、课程改革、教科研项目研究等等工作，充分发挥自己的专业优势，为团队成员提供帮助和支持，同时也善于学习他人的长处，不断提升团队的整体实力。积极参与学校组织的各类团队活动，增强团队凝聚力和向心力。</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三、教书育人</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（一）教学理念与方法</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秉持以学生为中心的教学理念，关注学生的个体差异和发展需求。在教学过程中，采用多样化的教学方法，如案例教学、项目驱动教学、小组合作学习等，激发学生的学习兴趣和主动性。注重培养学生的实践能力和创新精神，将理论知识与实际操作相结合，引导学生在实践中掌握专业技能，提高解决实际问题的能力。</w:t>
            </w:r>
            <w:r>
              <w:rPr>
                <w:rFonts w:hint="eastAsia" w:ascii="宋体" w:hAnsi="宋体" w:eastAsia="宋体" w:cs="宋体"/>
                <w:b/>
                <w:bCs/>
                <w:sz w:val="21"/>
                <w:szCs w:val="21"/>
                <w:lang w:val="en-US" w:eastAsia="zh-CN"/>
              </w:rPr>
              <w:t>2020年至2024年连续4次评选“优秀教育工作者”，并获评2023年度校级“优秀实习指导教师”、新道1+X职业技能等级证书“全国优秀指导教师”、2024年“科云杯”江苏省大学生财会职业能力大赛高职组优秀指导老师（一等奖）。</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（二）学生培养成果</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指导学生在各类学科竞赛和实践活动中取得优异成绩。</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指导学生完成江苏省大学生创新创业训练计划项目2项，培养学生的创新思维和创业能力；</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指导学生参加全国高等院校数智化企业经营沙盘大赛并荣获三等奖；指导学生参加江苏省职业院校技能大赛《企业经营沙盘模拟》赛项荣获三等奖，提升学生的团队协作能力和企业运营管理能力；</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指导学生毕业论文荣获校级一等奖，指导学生参加2022年度江苏省普通高等学校本专科优秀毕业论文（设计）评选荣获团队奖，培养学生的学术研究能力和综合素养。</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所教班级学生的学习成绩和综合素质得到显著提升，双证率、毕业生对口就业率和企业满意度显著提高。</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四、教学工作</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（一）课程建设</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推进课程改革，开发数字化课程资源，建设课程教学资源库，主要成果如下：</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主持校级首批在线开放课程《财务会计》，并立项为省级建设项目</w:t>
            </w:r>
            <w:r>
              <w:rPr>
                <w:rFonts w:hint="eastAsia" w:ascii="宋体" w:hAnsi="宋体" w:eastAsia="宋体" w:cs="宋体"/>
                <w:sz w:val="21"/>
                <w:szCs w:val="21"/>
                <w:lang w:val="en-US" w:eastAsia="zh-CN"/>
              </w:rPr>
              <w:t>，在中国大学慕课开课 5 期，为学生提供了优质的在线学习资源。</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积极开展教学资源库建设，开发/修订课程标准、开发微课，建成初级会计师考试资源库（含《初级会计实务》、《经济法基础》）应用于专业考证，丰富了教学内容，提高了教学质量。</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主持校级优质核心课建设1项，参与校级优质核心课建设1项。</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（二）教学改革</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积极探索本专业教学改革，对会计专业培养模式改革、特色人才培养机制构建、弹性学制与学分制管理、中职-高职-应用本科衔接的现代职业教育体系建设、专业优质核心课程建设、会计专业教学创新与改革等方面进行系统研究。提出会计专业 OTO 混合式教学模式的应用，并广泛应用于专业课教学和优质核心课的建设中，实现专业主干课线上线下混合式教学，打破了传统教学模式的局限，提高了学生的学习积极性和参与度，提升了教学的有效性和质量。</w:t>
            </w:r>
            <w:r>
              <w:rPr>
                <w:rFonts w:hint="eastAsia" w:ascii="宋体" w:hAnsi="宋体" w:eastAsia="宋体" w:cs="宋体"/>
                <w:b/>
                <w:bCs/>
                <w:sz w:val="21"/>
                <w:szCs w:val="21"/>
                <w:lang w:val="en-US" w:eastAsia="zh-CN"/>
              </w:rPr>
              <w:t>近五年来，教学考核一直优秀，2021年至2024年连续四次被评 “优秀教育工作者”。</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五、</w:t>
            </w:r>
            <w:r>
              <w:rPr>
                <w:rFonts w:hint="eastAsia" w:ascii="宋体" w:hAnsi="宋体" w:cs="宋体"/>
                <w:b/>
                <w:bCs/>
                <w:sz w:val="21"/>
                <w:szCs w:val="21"/>
                <w:lang w:val="en-US" w:eastAsia="zh-CN"/>
              </w:rPr>
              <w:t>教</w:t>
            </w:r>
            <w:r>
              <w:rPr>
                <w:rFonts w:hint="eastAsia" w:ascii="宋体" w:hAnsi="宋体" w:eastAsia="宋体" w:cs="宋体"/>
                <w:b/>
                <w:bCs/>
                <w:sz w:val="21"/>
                <w:szCs w:val="21"/>
                <w:lang w:val="en-US" w:eastAsia="zh-CN"/>
              </w:rPr>
              <w:t>科研工作</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（一）课题研究</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结合新时代会计行业/职业发展新需求及跨专业、跨学科社会热点问题积极展开科学研究，</w:t>
            </w:r>
            <w:r>
              <w:rPr>
                <w:rFonts w:hint="eastAsia" w:ascii="宋体" w:hAnsi="宋体" w:eastAsia="宋体" w:cs="宋体"/>
                <w:b/>
                <w:bCs/>
                <w:sz w:val="21"/>
                <w:szCs w:val="21"/>
                <w:lang w:val="en-US" w:eastAsia="zh-CN"/>
              </w:rPr>
              <w:t>主持/参与校级及以上教科研课题 20 余项</w:t>
            </w:r>
            <w:r>
              <w:rPr>
                <w:rFonts w:hint="eastAsia" w:ascii="宋体" w:hAnsi="宋体" w:cs="宋体"/>
                <w:b/>
                <w:bCs/>
                <w:sz w:val="21"/>
                <w:szCs w:val="21"/>
                <w:lang w:val="en-US" w:eastAsia="zh-CN"/>
              </w:rPr>
              <w:t>，主持横向课题1项</w:t>
            </w:r>
            <w:r>
              <w:rPr>
                <w:rFonts w:hint="eastAsia" w:ascii="宋体" w:hAnsi="宋体" w:eastAsia="宋体" w:cs="宋体"/>
                <w:b/>
                <w:bCs/>
                <w:sz w:val="21"/>
                <w:szCs w:val="21"/>
                <w:lang w:val="en-US" w:eastAsia="zh-CN"/>
              </w:rPr>
              <w:t>。</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主持/参与《基于服务地方经济的高职特色专业群建设研究》、第二批苏州高等教育改革研究课题《高职教师继续教育和技能提升路径研究》（重点课题）等</w:t>
            </w:r>
            <w:r>
              <w:rPr>
                <w:rFonts w:hint="eastAsia" w:ascii="宋体" w:hAnsi="宋体" w:eastAsia="宋体" w:cs="宋体"/>
                <w:b/>
                <w:bCs/>
                <w:sz w:val="21"/>
                <w:szCs w:val="21"/>
                <w:lang w:val="en-US" w:eastAsia="zh-CN"/>
              </w:rPr>
              <w:t>教改类课题研究</w:t>
            </w:r>
            <w:r>
              <w:rPr>
                <w:rFonts w:hint="eastAsia" w:ascii="宋体" w:hAnsi="宋体" w:eastAsia="宋体" w:cs="宋体"/>
                <w:sz w:val="21"/>
                <w:szCs w:val="21"/>
                <w:lang w:val="en-US" w:eastAsia="zh-CN"/>
              </w:rPr>
              <w:t>，在会计人才培养、教师继续教育等方面取得了重要研究成果。</w:t>
            </w:r>
            <w:r>
              <w:rPr>
                <w:rFonts w:hint="eastAsia" w:ascii="宋体" w:hAnsi="宋体" w:eastAsia="宋体" w:cs="宋体"/>
                <w:b/>
                <w:bCs/>
                <w:sz w:val="21"/>
                <w:szCs w:val="21"/>
                <w:lang w:val="en-US" w:eastAsia="zh-CN"/>
              </w:rPr>
              <w:t>该系列研究成果《会计专业特色化人才培养模式创新研究》获校级教学成果二等奖。</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结合新时代会计行业/职业发展新需求及跨专业、跨学科社会热点问题积极展开</w:t>
            </w:r>
            <w:r>
              <w:rPr>
                <w:rFonts w:hint="eastAsia" w:ascii="宋体" w:hAnsi="宋体" w:eastAsia="宋体" w:cs="宋体"/>
                <w:b/>
                <w:bCs/>
                <w:sz w:val="21"/>
                <w:szCs w:val="21"/>
                <w:lang w:val="en-US" w:eastAsia="zh-CN"/>
              </w:rPr>
              <w:t>科研项目研究</w:t>
            </w:r>
            <w:r>
              <w:rPr>
                <w:rFonts w:hint="eastAsia" w:ascii="宋体" w:hAnsi="宋体" w:eastAsia="宋体" w:cs="宋体"/>
                <w:sz w:val="21"/>
                <w:szCs w:val="21"/>
                <w:lang w:val="en-US" w:eastAsia="zh-CN"/>
              </w:rPr>
              <w:t>，主持完成苏州市社会科学基金项目（应用对策类）2项，苏州市软科学研究课题1项，指导完成江苏省大学生创新创业训练计划项目2项，对苏州区域经济发展及相关产业、行业发展提出切实可行的对策建议，供政府及利益相关者决策参考。</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作为主要执行人参与完成江苏省社科应用研究精品工程</w:t>
            </w:r>
            <w:r>
              <w:rPr>
                <w:rFonts w:hint="eastAsia" w:ascii="宋体" w:hAnsi="宋体" w:eastAsia="宋体" w:cs="宋体"/>
                <w:b/>
                <w:bCs/>
                <w:sz w:val="21"/>
                <w:szCs w:val="21"/>
                <w:lang w:val="en-US" w:eastAsia="zh-CN"/>
              </w:rPr>
              <w:t>财经发展专项课题</w:t>
            </w:r>
            <w:r>
              <w:rPr>
                <w:rFonts w:hint="eastAsia" w:ascii="宋体" w:hAnsi="宋体" w:eastAsia="宋体" w:cs="宋体"/>
                <w:sz w:val="21"/>
                <w:szCs w:val="21"/>
                <w:lang w:val="en-US" w:eastAsia="zh-CN"/>
              </w:rPr>
              <w:t>1项，对创新会计人才建设机制、培育造就结构合理、素质优良的会计人才队伍的系统研究具有重要的学术价值。本课题的研究对职能管理部门进一步健全完善会计管理体制和机制，全面推动会计转型升级，具有一定的决策参考价值。</w:t>
            </w:r>
          </w:p>
          <w:p>
            <w:pPr>
              <w:spacing w:line="560" w:lineRule="exact"/>
              <w:ind w:firstLine="404"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（二）论文发表</w:t>
            </w:r>
            <w:r>
              <w:rPr>
                <w:rFonts w:hint="eastAsia" w:ascii="宋体" w:hAnsi="宋体" w:cs="宋体"/>
                <w:sz w:val="21"/>
                <w:szCs w:val="21"/>
                <w:lang w:val="en-US" w:eastAsia="zh-CN"/>
              </w:rPr>
              <w:t>、成果转化</w:t>
            </w:r>
          </w:p>
          <w:p>
            <w:pPr>
              <w:spacing w:line="560" w:lineRule="exact"/>
              <w:ind w:firstLine="404" w:firstLineChars="200"/>
              <w:rPr>
                <w:rFonts w:hint="eastAsia" w:ascii="宋体" w:hAnsi="宋体" w:cs="宋体"/>
                <w:sz w:val="21"/>
                <w:szCs w:val="21"/>
                <w:lang w:val="en-US" w:eastAsia="zh-CN"/>
              </w:rPr>
            </w:pPr>
            <w:r>
              <w:rPr>
                <w:rFonts w:hint="eastAsia" w:ascii="宋体" w:hAnsi="宋体" w:cs="宋体"/>
                <w:b/>
                <w:bCs/>
                <w:sz w:val="21"/>
                <w:szCs w:val="21"/>
                <w:lang w:val="en-US" w:eastAsia="zh-CN"/>
              </w:rPr>
              <w:t>在省级以上高水平期刊</w:t>
            </w:r>
            <w:r>
              <w:rPr>
                <w:rFonts w:hint="eastAsia" w:ascii="宋体" w:hAnsi="宋体" w:eastAsia="宋体" w:cs="宋体"/>
                <w:b/>
                <w:bCs/>
                <w:sz w:val="21"/>
                <w:szCs w:val="21"/>
                <w:lang w:val="en-US" w:eastAsia="zh-CN"/>
              </w:rPr>
              <w:t>发表论文 10 余篇</w:t>
            </w:r>
            <w:r>
              <w:rPr>
                <w:rFonts w:hint="eastAsia" w:ascii="宋体" w:hAnsi="宋体" w:cs="宋体"/>
                <w:b/>
                <w:bCs/>
                <w:sz w:val="21"/>
                <w:szCs w:val="21"/>
                <w:lang w:val="en-US" w:eastAsia="zh-CN"/>
              </w:rPr>
              <w:t>，开发软件著作权2项，申请实用新型专利2项，</w:t>
            </w:r>
            <w:r>
              <w:rPr>
                <w:rFonts w:hint="eastAsia" w:ascii="宋体" w:hAnsi="宋体" w:cs="宋体"/>
                <w:b w:val="0"/>
                <w:bCs w:val="0"/>
                <w:sz w:val="21"/>
                <w:szCs w:val="21"/>
                <w:lang w:val="en-US" w:eastAsia="zh-CN"/>
              </w:rPr>
              <w:t>并</w:t>
            </w:r>
            <w:r>
              <w:rPr>
                <w:rFonts w:hint="eastAsia" w:ascii="宋体" w:hAnsi="宋体" w:eastAsia="宋体" w:cs="宋体"/>
                <w:sz w:val="21"/>
                <w:szCs w:val="21"/>
                <w:lang w:val="en-US" w:eastAsia="zh-CN"/>
              </w:rPr>
              <w:t>实现了教</w:t>
            </w:r>
            <w:r>
              <w:rPr>
                <w:rFonts w:hint="eastAsia" w:ascii="宋体" w:hAnsi="宋体" w:cs="宋体"/>
                <w:sz w:val="21"/>
                <w:szCs w:val="21"/>
                <w:lang w:val="en-US" w:eastAsia="zh-CN"/>
              </w:rPr>
              <w:t>科研</w:t>
            </w:r>
            <w:r>
              <w:rPr>
                <w:rFonts w:hint="eastAsia" w:ascii="宋体" w:hAnsi="宋体" w:eastAsia="宋体" w:cs="宋体"/>
                <w:sz w:val="21"/>
                <w:szCs w:val="21"/>
                <w:lang w:val="en-US" w:eastAsia="zh-CN"/>
              </w:rPr>
              <w:t>研成果的转化应用。目前大部分教</w:t>
            </w:r>
            <w:r>
              <w:rPr>
                <w:rFonts w:hint="eastAsia" w:ascii="宋体" w:hAnsi="宋体" w:cs="宋体"/>
                <w:sz w:val="21"/>
                <w:szCs w:val="21"/>
                <w:lang w:val="en-US" w:eastAsia="zh-CN"/>
              </w:rPr>
              <w:t>改</w:t>
            </w:r>
            <w:r>
              <w:rPr>
                <w:rFonts w:hint="eastAsia" w:ascii="宋体" w:hAnsi="宋体" w:eastAsia="宋体" w:cs="宋体"/>
                <w:sz w:val="21"/>
                <w:szCs w:val="21"/>
                <w:lang w:val="en-US" w:eastAsia="zh-CN"/>
              </w:rPr>
              <w:t>成果已广泛应用于专业学科教学实践，如基于课题研究成果创新的会计专业人才培养模式的推行、岗课赛证专业课程体系的构建、“双师型”师资队伍培育与建设等，有效提高了教学质量，推动会计专业与现代职业教育体系衔接</w:t>
            </w:r>
            <w:r>
              <w:rPr>
                <w:rFonts w:hint="eastAsia" w:ascii="宋体" w:hAnsi="宋体" w:cs="宋体"/>
                <w:sz w:val="21"/>
                <w:szCs w:val="21"/>
                <w:lang w:val="en-US" w:eastAsia="zh-CN"/>
              </w:rPr>
              <w:t>。</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六、管理工作</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（一）专业建设管理</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作为会计教研室主任，依托重点专业建设、优秀教学团队建设等项目，积极推进会计专业建设，提出了会计专业 </w:t>
            </w:r>
            <w:r>
              <w:rPr>
                <w:rFonts w:hint="eastAsia" w:ascii="宋体" w:hAnsi="宋体" w:eastAsia="宋体" w:cs="宋体"/>
                <w:b/>
                <w:bCs/>
                <w:sz w:val="21"/>
                <w:szCs w:val="21"/>
                <w:lang w:val="en-US" w:eastAsia="zh-CN"/>
              </w:rPr>
              <w:t>“面向岗位的订单式” 人才培养模式</w:t>
            </w:r>
            <w:r>
              <w:rPr>
                <w:rFonts w:hint="eastAsia" w:ascii="宋体" w:hAnsi="宋体" w:eastAsia="宋体" w:cs="宋体"/>
                <w:sz w:val="21"/>
                <w:szCs w:val="21"/>
                <w:lang w:val="en-US" w:eastAsia="zh-CN"/>
              </w:rPr>
              <w:t>，构建了 “</w:t>
            </w:r>
            <w:r>
              <w:rPr>
                <w:rFonts w:hint="eastAsia" w:ascii="宋体" w:hAnsi="宋体" w:eastAsia="宋体" w:cs="宋体"/>
                <w:b/>
                <w:bCs/>
                <w:sz w:val="21"/>
                <w:szCs w:val="21"/>
                <w:lang w:val="en-US" w:eastAsia="zh-CN"/>
              </w:rPr>
              <w:t>专业群特色专业动态人才培养机制”</w:t>
            </w:r>
            <w:r>
              <w:rPr>
                <w:rFonts w:hint="eastAsia" w:ascii="宋体" w:hAnsi="宋体" w:eastAsia="宋体" w:cs="宋体"/>
                <w:sz w:val="21"/>
                <w:szCs w:val="21"/>
                <w:lang w:val="en-US" w:eastAsia="zh-CN"/>
              </w:rPr>
              <w:t xml:space="preserve"> 与 “底层共享、中层分立、高层互选”、“岗课证训” 深度融合的专业课程体系及会计专业 “三层两轨双循环” 的实践教学体系。通过</w:t>
            </w:r>
            <w:r>
              <w:rPr>
                <w:rFonts w:hint="eastAsia" w:ascii="宋体" w:hAnsi="宋体" w:eastAsia="宋体" w:cs="宋体"/>
                <w:b/>
                <w:bCs/>
                <w:sz w:val="21"/>
                <w:szCs w:val="21"/>
                <w:lang w:val="en-US" w:eastAsia="zh-CN"/>
              </w:rPr>
              <w:t>分层分类教学模式</w:t>
            </w:r>
            <w:r>
              <w:rPr>
                <w:rFonts w:hint="eastAsia" w:ascii="宋体" w:hAnsi="宋体" w:eastAsia="宋体" w:cs="宋体"/>
                <w:sz w:val="21"/>
                <w:szCs w:val="21"/>
                <w:lang w:val="en-US" w:eastAsia="zh-CN"/>
              </w:rPr>
              <w:t>的实施，</w:t>
            </w:r>
            <w:r>
              <w:rPr>
                <w:rFonts w:hint="eastAsia" w:ascii="宋体" w:hAnsi="宋体" w:cs="宋体"/>
                <w:sz w:val="21"/>
                <w:szCs w:val="21"/>
                <w:lang w:val="en-US" w:eastAsia="zh-CN"/>
              </w:rPr>
              <w:t>人才培养</w:t>
            </w:r>
            <w:r>
              <w:rPr>
                <w:rFonts w:hint="eastAsia" w:ascii="宋体" w:hAnsi="宋体" w:eastAsia="宋体" w:cs="宋体"/>
                <w:sz w:val="21"/>
                <w:szCs w:val="21"/>
                <w:lang w:val="en-US" w:eastAsia="zh-CN"/>
              </w:rPr>
              <w:t>质量整体</w:t>
            </w:r>
            <w:r>
              <w:rPr>
                <w:rFonts w:hint="eastAsia" w:ascii="宋体" w:hAnsi="宋体" w:cs="宋体"/>
                <w:sz w:val="21"/>
                <w:szCs w:val="21"/>
                <w:lang w:val="en-US" w:eastAsia="zh-CN"/>
              </w:rPr>
              <w:t>显著</w:t>
            </w:r>
            <w:r>
              <w:rPr>
                <w:rFonts w:hint="eastAsia" w:ascii="宋体" w:hAnsi="宋体" w:eastAsia="宋体" w:cs="宋体"/>
                <w:sz w:val="21"/>
                <w:szCs w:val="21"/>
                <w:lang w:val="en-US" w:eastAsia="zh-CN"/>
              </w:rPr>
              <w:t>提升</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招生规模逐年加大</w:t>
            </w:r>
            <w:r>
              <w:rPr>
                <w:rFonts w:hint="eastAsia" w:ascii="宋体" w:hAnsi="宋体" w:cs="宋体"/>
                <w:sz w:val="21"/>
                <w:szCs w:val="21"/>
                <w:lang w:val="en-US" w:eastAsia="zh-CN"/>
              </w:rPr>
              <w:t>，社会声誉逐年提升。学生双证率90%以后，荣获新道1+X职业技能等级证书考核</w:t>
            </w:r>
            <w:r>
              <w:rPr>
                <w:rFonts w:hint="eastAsia" w:ascii="宋体" w:hAnsi="宋体" w:cs="宋体"/>
                <w:b/>
                <w:bCs/>
                <w:sz w:val="21"/>
                <w:szCs w:val="21"/>
                <w:lang w:val="en-US" w:eastAsia="zh-CN"/>
              </w:rPr>
              <w:t>示范性考核试点</w:t>
            </w:r>
            <w:r>
              <w:rPr>
                <w:rFonts w:hint="eastAsia" w:ascii="宋体" w:hAnsi="宋体" w:cs="宋体"/>
                <w:sz w:val="21"/>
                <w:szCs w:val="21"/>
                <w:lang w:val="en-US" w:eastAsia="zh-CN"/>
              </w:rPr>
              <w:t>；荣获《企业财务与会计机器人应用》职业技能等级证书实施</w:t>
            </w:r>
            <w:r>
              <w:rPr>
                <w:rFonts w:hint="eastAsia" w:ascii="宋体" w:hAnsi="宋体" w:cs="宋体"/>
                <w:b/>
                <w:bCs/>
                <w:sz w:val="21"/>
                <w:szCs w:val="21"/>
                <w:lang w:val="en-US" w:eastAsia="zh-CN"/>
              </w:rPr>
              <w:t>优秀试点单位</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专接本项目进展良好，被南京财经大学评为</w:t>
            </w:r>
            <w:r>
              <w:rPr>
                <w:rFonts w:hint="eastAsia" w:ascii="宋体" w:hAnsi="宋体" w:eastAsia="宋体" w:cs="宋体"/>
                <w:b/>
                <w:bCs/>
                <w:sz w:val="21"/>
                <w:szCs w:val="21"/>
                <w:lang w:val="en-US" w:eastAsia="zh-CN"/>
              </w:rPr>
              <w:t>优秀合作单位</w:t>
            </w:r>
            <w:r>
              <w:rPr>
                <w:rFonts w:hint="eastAsia" w:ascii="宋体" w:hAnsi="宋体" w:eastAsia="宋体" w:cs="宋体"/>
                <w:sz w:val="21"/>
                <w:szCs w:val="21"/>
                <w:lang w:val="en-US" w:eastAsia="zh-CN"/>
              </w:rPr>
              <w:t>，并拓展开设苏州科技大学财务管理专业接本项目。</w:t>
            </w:r>
            <w:r>
              <w:rPr>
                <w:rFonts w:hint="eastAsia" w:ascii="宋体" w:hAnsi="宋体" w:eastAsia="宋体" w:cs="宋体"/>
                <w:b/>
                <w:bCs/>
                <w:sz w:val="21"/>
                <w:szCs w:val="21"/>
                <w:lang w:val="en-US" w:eastAsia="zh-CN"/>
              </w:rPr>
              <w:t>2024年作为主要专业</w:t>
            </w:r>
            <w:r>
              <w:rPr>
                <w:rFonts w:hint="eastAsia" w:ascii="宋体" w:hAnsi="宋体" w:cs="宋体"/>
                <w:b/>
                <w:bCs/>
                <w:sz w:val="21"/>
                <w:szCs w:val="21"/>
                <w:lang w:val="en-US" w:eastAsia="zh-CN"/>
              </w:rPr>
              <w:t>进行了贯标、</w:t>
            </w:r>
            <w:r>
              <w:rPr>
                <w:rFonts w:hint="eastAsia" w:ascii="宋体" w:hAnsi="宋体" w:eastAsia="宋体" w:cs="宋体"/>
                <w:b/>
                <w:bCs/>
                <w:sz w:val="21"/>
                <w:szCs w:val="21"/>
                <w:lang w:val="en-US" w:eastAsia="zh-CN"/>
              </w:rPr>
              <w:t>评估，验收合格。</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（二）教学团队管理</w:t>
            </w: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重教学团队建设，积极培养青年教师。通过组织教学研讨活动、听课评课等方式，帮助青年教师提升教学水平和专业素养。带领团队成员共同开展教学改革和科研项目研究，营造了良好的团队氛围，提高了团队的整体教学和科研能力，完成微课建设多项，</w:t>
            </w:r>
            <w:r>
              <w:rPr>
                <w:rFonts w:hint="eastAsia" w:ascii="宋体" w:hAnsi="宋体" w:eastAsia="宋体" w:cs="宋体"/>
                <w:b/>
                <w:bCs/>
                <w:sz w:val="21"/>
                <w:szCs w:val="21"/>
                <w:lang w:val="en-US" w:eastAsia="zh-CN"/>
              </w:rPr>
              <w:t>获得江苏省技能大赛（A类）一等奖1，二等奖1项三等奖2项，获得B类赛事国赛二等奖1项，省级一等奖2项，省级三等奖多项。</w:t>
            </w:r>
            <w:r>
              <w:rPr>
                <w:rFonts w:hint="eastAsia" w:ascii="宋体" w:hAnsi="宋体" w:eastAsia="宋体" w:cs="宋体"/>
                <w:sz w:val="21"/>
                <w:szCs w:val="21"/>
                <w:lang w:val="en-US" w:eastAsia="zh-CN"/>
              </w:rPr>
              <w:t>并在校级教学能力大赛、微课比赛、劳动实践课建设、优质核心课建设、课程思政课题研究及市级及以上科研项目研究中取得丰硕成果。</w:t>
            </w:r>
          </w:p>
          <w:p>
            <w:pPr>
              <w:spacing w:line="560" w:lineRule="exact"/>
              <w:ind w:firstLine="404"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七、履行现职务岗位职责情况</w:t>
            </w:r>
          </w:p>
          <w:p>
            <w:pPr>
              <w:keepNext w:val="0"/>
              <w:keepLines w:val="0"/>
              <w:widowControl/>
              <w:numPr>
                <w:numId w:val="0"/>
              </w:numPr>
              <w:suppressLineNumbers w:val="0"/>
              <w:spacing w:before="0" w:beforeAutospacing="1" w:after="0" w:afterAutospacing="1"/>
              <w:ind w:firstLine="404" w:firstLineChars="200"/>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自担任现职务以来，我认真履行岗位职责，积极完成各项工作任务。在教学方面，严格按照教学大纲和教学计划授课，保证教学质量；在科研方面，积极开展课题研究和论文撰写，不断提升自己的科研水平；在管理方面，充分发挥自己的组织协调能力，推进专业建设和团队建设。在工作中，不断反思和总结经验教训，及时调整工作方法和思路，</w:t>
            </w:r>
            <w:r>
              <w:rPr>
                <w:rFonts w:hint="eastAsia" w:ascii="宋体" w:hAnsi="宋体" w:cs="宋体"/>
                <w:sz w:val="21"/>
                <w:szCs w:val="21"/>
                <w:lang w:val="en-US" w:eastAsia="zh-CN"/>
              </w:rPr>
              <w:t>保持终身学习的态度，努力提升自己的综合素质和专业能</w:t>
            </w:r>
            <w:r>
              <w:rPr>
                <w:rFonts w:hint="eastAsia" w:ascii="宋体" w:hAnsi="宋体" w:eastAsia="宋体" w:cs="宋体"/>
                <w:sz w:val="21"/>
                <w:szCs w:val="21"/>
                <w:lang w:val="en-US" w:eastAsia="zh-CN"/>
              </w:rPr>
              <w:t>力水平，为高博职业教育发展做出更大贡献。</w:t>
            </w:r>
            <w:r>
              <w:rPr>
                <w:rFonts w:hint="eastAsia" w:ascii="宋体" w:hAnsi="宋体" w:eastAsia="宋体" w:cs="宋体"/>
                <w:b/>
                <w:bCs/>
                <w:sz w:val="21"/>
                <w:szCs w:val="21"/>
                <w:lang w:val="en-US" w:eastAsia="zh-CN"/>
              </w:rPr>
              <w:t>2023年入选学校青山学者计划培养项目</w:t>
            </w:r>
            <w:r>
              <w:rPr>
                <w:rFonts w:hint="eastAsia" w:ascii="宋体" w:hAnsi="宋体" w:cs="宋体"/>
                <w:b/>
                <w:bCs/>
                <w:sz w:val="21"/>
                <w:szCs w:val="21"/>
                <w:lang w:val="en-US" w:eastAsia="zh-CN"/>
              </w:rPr>
              <w:t>、</w:t>
            </w:r>
            <w:r>
              <w:rPr>
                <w:rFonts w:hint="eastAsia" w:ascii="宋体" w:hAnsi="宋体" w:eastAsia="宋体" w:cs="宋体"/>
                <w:b/>
                <w:bCs/>
                <w:sz w:val="21"/>
                <w:szCs w:val="21"/>
                <w:lang w:val="en-US" w:eastAsia="zh-CN"/>
              </w:rPr>
              <w:t>江苏省"青蓝工程"中青年学术带头人</w:t>
            </w:r>
            <w:r>
              <w:rPr>
                <w:rFonts w:hint="eastAsia" w:ascii="宋体" w:hAnsi="宋体" w:cs="宋体"/>
                <w:b/>
                <w:bCs/>
                <w:sz w:val="21"/>
                <w:szCs w:val="21"/>
                <w:lang w:val="en-US" w:eastAsia="zh-CN"/>
              </w:rPr>
              <w:t>；</w:t>
            </w:r>
            <w:r>
              <w:rPr>
                <w:rFonts w:hint="eastAsia" w:ascii="宋体" w:hAnsi="宋体" w:eastAsia="宋体" w:cs="宋体"/>
                <w:b/>
                <w:bCs/>
                <w:sz w:val="21"/>
                <w:szCs w:val="21"/>
                <w:lang w:val="en-US" w:eastAsia="zh-CN"/>
              </w:rPr>
              <w:t>2024年入选苏州第一批高端会计人才</w:t>
            </w:r>
            <w:r>
              <w:rPr>
                <w:rFonts w:hint="eastAsia" w:ascii="宋体" w:hAnsi="宋体" w:cs="宋体"/>
                <w:b/>
                <w:bCs/>
                <w:sz w:val="21"/>
                <w:szCs w:val="21"/>
                <w:lang w:val="en-US" w:eastAsia="zh-CN"/>
              </w:rPr>
              <w:t>。</w:t>
            </w:r>
          </w:p>
          <w:p>
            <w:pPr>
              <w:keepNext w:val="0"/>
              <w:keepLines w:val="0"/>
              <w:widowControl/>
              <w:numPr>
                <w:ilvl w:val="0"/>
                <w:numId w:val="3"/>
              </w:numPr>
              <w:suppressLineNumbers w:val="0"/>
              <w:spacing w:before="0" w:beforeAutospacing="1" w:after="0" w:afterAutospacing="1"/>
              <w:ind w:left="720" w:firstLine="544" w:firstLineChars="200"/>
              <w:rPr>
                <w:rFonts w:hint="eastAsia" w:ascii="宋体" w:hAnsi="宋体" w:eastAsia="宋体" w:cs="宋体"/>
                <w:sz w:val="28"/>
                <w:szCs w:val="28"/>
              </w:rPr>
            </w:pPr>
          </w:p>
          <w:p>
            <w:pPr>
              <w:spacing w:line="560" w:lineRule="exact"/>
              <w:ind w:firstLine="404" w:firstLineChars="200"/>
              <w:rPr>
                <w:rFonts w:hint="eastAsia" w:ascii="宋体" w:hAnsi="宋体" w:eastAsia="宋体" w:cs="宋体"/>
                <w:sz w:val="21"/>
                <w:szCs w:val="21"/>
                <w:lang w:val="en-US" w:eastAsia="zh-CN"/>
              </w:rPr>
            </w:pPr>
          </w:p>
          <w:p>
            <w:pPr>
              <w:spacing w:line="560" w:lineRule="exact"/>
              <w:ind w:firstLine="404" w:firstLineChars="200"/>
              <w:rPr>
                <w:rFonts w:hint="eastAsia" w:ascii="宋体" w:hAnsi="宋体" w:eastAsia="宋体" w:cs="宋体"/>
                <w:sz w:val="21"/>
                <w:szCs w:val="21"/>
                <w:lang w:val="en-US" w:eastAsia="zh-CN"/>
              </w:rPr>
            </w:pPr>
          </w:p>
          <w:p>
            <w:pPr>
              <w:spacing w:line="560" w:lineRule="exact"/>
              <w:ind w:firstLine="404"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p>
          <w:p>
            <w:pPr>
              <w:spacing w:line="380" w:lineRule="exact"/>
              <w:ind w:firstLine="5454" w:firstLineChars="2700"/>
              <w:rPr>
                <w:rFonts w:hint="eastAsia" w:ascii="宋体" w:hAnsi="宋体" w:eastAsia="宋体" w:cs="宋体"/>
                <w:sz w:val="21"/>
                <w:szCs w:val="21"/>
              </w:rPr>
            </w:pPr>
            <w:r>
              <w:rPr>
                <w:rFonts w:hint="eastAsia" w:ascii="宋体" w:hAnsi="宋体" w:eastAsia="宋体" w:cs="宋体"/>
                <w:sz w:val="21"/>
                <w:szCs w:val="21"/>
              </w:rPr>
              <w:t xml:space="preserve"> 本人签名：</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560" w:lineRule="exact"/>
              <w:ind w:firstLine="404" w:firstLineChars="200"/>
              <w:rPr>
                <w:rFonts w:hint="eastAsia" w:ascii="宋体" w:hAnsi="宋体" w:eastAsia="宋体" w:cs="宋体"/>
                <w:sz w:val="21"/>
                <w:szCs w:val="21"/>
              </w:rPr>
            </w:pPr>
            <w:r>
              <w:rPr>
                <w:rFonts w:hint="eastAsia" w:ascii="宋体" w:hAnsi="宋体" w:eastAsia="宋体" w:cs="宋体"/>
                <w:sz w:val="21"/>
                <w:szCs w:val="21"/>
              </w:rPr>
              <w:t xml:space="preserve">                                                            年   月   日</w:t>
            </w:r>
          </w:p>
          <w:p>
            <w:pPr>
              <w:spacing w:line="560" w:lineRule="exact"/>
              <w:ind w:firstLine="404" w:firstLineChars="200"/>
              <w:rPr>
                <w:rFonts w:hint="eastAsia" w:ascii="宋体" w:hAnsi="宋体" w:eastAsia="宋体" w:cs="宋体"/>
                <w:sz w:val="21"/>
                <w:szCs w:val="21"/>
                <w:lang w:val="en-US" w:eastAsia="zh-CN"/>
              </w:rPr>
            </w:pPr>
          </w:p>
          <w:p>
            <w:pPr>
              <w:spacing w:line="560" w:lineRule="exact"/>
              <w:ind w:firstLine="404" w:firstLineChars="200"/>
              <w:rPr>
                <w:rFonts w:hint="eastAsia" w:ascii="宋体" w:hAnsi="宋体" w:eastAsia="宋体" w:cs="宋体"/>
                <w:sz w:val="21"/>
                <w:szCs w:val="21"/>
                <w:lang w:val="en-US" w:eastAsia="zh-CN"/>
              </w:rPr>
            </w:pPr>
          </w:p>
        </w:tc>
      </w:tr>
    </w:tbl>
    <w:p>
      <w:pPr>
        <w:spacing w:line="560" w:lineRule="exact"/>
        <w:jc w:val="center"/>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所在单位人事（职称）部门对第九项内容的审核意见：</w:t>
      </w: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十、任现职以来考核情况</w:t>
      </w:r>
    </w:p>
    <w:p>
      <w:pPr>
        <w:spacing w:before="287" w:beforeLines="50" w:after="287" w:afterLines="50" w:line="280" w:lineRule="exact"/>
        <w:rPr>
          <w:rFonts w:ascii="Times New Roman" w:hAnsi="Times New Roman"/>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、教学质量</w:t>
      </w:r>
      <w:r>
        <w:rPr>
          <w:rFonts w:hint="eastAsia" w:ascii="Times New Roman" w:hAnsi="Times New Roman" w:eastAsia="方正楷体简体"/>
          <w:color w:val="000000"/>
          <w:sz w:val="21"/>
          <w:szCs w:val="21"/>
        </w:rPr>
        <w:t>综合</w:t>
      </w:r>
      <w:r>
        <w:rPr>
          <w:rFonts w:hint="eastAsia" w:ascii="Times New Roman" w:hAnsi="Times New Roman" w:eastAsia="方正楷体简体"/>
          <w:sz w:val="21"/>
          <w:szCs w:val="21"/>
        </w:rPr>
        <w:t>考核意见</w:t>
      </w:r>
    </w:p>
    <w:tbl>
      <w:tblPr>
        <w:tblStyle w:val="14"/>
        <w:tblW w:w="50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4393"/>
        <w:gridCol w:w="481"/>
        <w:gridCol w:w="481"/>
        <w:gridCol w:w="481"/>
        <w:gridCol w:w="481"/>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401" w:type="pct"/>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项目</w:t>
            </w:r>
          </w:p>
        </w:tc>
        <w:tc>
          <w:tcPr>
            <w:tcW w:w="2449" w:type="pct"/>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内</w:t>
            </w:r>
            <w:r>
              <w:rPr>
                <w:rFonts w:ascii="Times New Roman" w:hAnsi="Times New Roman"/>
                <w:sz w:val="21"/>
                <w:szCs w:val="21"/>
              </w:rPr>
              <w:t xml:space="preserve">             </w:t>
            </w:r>
            <w:r>
              <w:rPr>
                <w:rFonts w:hint="eastAsia" w:ascii="Times New Roman" w:hAnsi="Times New Roman"/>
                <w:sz w:val="21"/>
                <w:szCs w:val="21"/>
              </w:rPr>
              <w:t>容</w:t>
            </w:r>
          </w:p>
        </w:tc>
        <w:tc>
          <w:tcPr>
            <w:tcW w:w="1071" w:type="pct"/>
            <w:gridSpan w:val="4"/>
            <w:vAlign w:val="center"/>
          </w:tcPr>
          <w:p>
            <w:pPr>
              <w:spacing w:line="360" w:lineRule="exact"/>
              <w:jc w:val="center"/>
              <w:rPr>
                <w:rFonts w:ascii="Times New Roman" w:hAnsi="Times New Roman"/>
                <w:sz w:val="21"/>
                <w:szCs w:val="21"/>
              </w:rPr>
            </w:pPr>
            <w:r>
              <w:rPr>
                <w:rFonts w:hint="eastAsia" w:ascii="Times New Roman" w:hAnsi="Times New Roman"/>
                <w:sz w:val="21"/>
                <w:szCs w:val="21"/>
              </w:rPr>
              <w:t>考核等极</w:t>
            </w:r>
          </w:p>
        </w:tc>
        <w:tc>
          <w:tcPr>
            <w:tcW w:w="1079" w:type="pct"/>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说</w:t>
            </w:r>
            <w:r>
              <w:rPr>
                <w:rFonts w:ascii="Times New Roman" w:hAnsi="Times New Roman"/>
                <w:sz w:val="21"/>
                <w:szCs w:val="21"/>
              </w:rPr>
              <w:t xml:space="preserve">   </w:t>
            </w:r>
            <w:r>
              <w:rPr>
                <w:rFonts w:hint="eastAsia" w:ascii="Times New Roman" w:hAnsi="Times New Roman"/>
                <w:sz w:val="21"/>
                <w:szCs w:val="21"/>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trPr>
        <w:tc>
          <w:tcPr>
            <w:tcW w:w="401" w:type="pct"/>
            <w:vMerge w:val="continue"/>
          </w:tcPr>
          <w:p>
            <w:pPr>
              <w:spacing w:line="360" w:lineRule="exact"/>
              <w:rPr>
                <w:rFonts w:ascii="Times New Roman" w:hAnsi="Times New Roman"/>
                <w:sz w:val="21"/>
                <w:szCs w:val="21"/>
              </w:rPr>
            </w:pPr>
          </w:p>
        </w:tc>
        <w:tc>
          <w:tcPr>
            <w:tcW w:w="2449" w:type="pct"/>
            <w:vMerge w:val="continue"/>
          </w:tcPr>
          <w:p>
            <w:pPr>
              <w:spacing w:line="360" w:lineRule="exact"/>
              <w:rPr>
                <w:rFonts w:ascii="Times New Roman" w:hAnsi="Times New Roman"/>
                <w:sz w:val="21"/>
                <w:szCs w:val="21"/>
              </w:rPr>
            </w:pPr>
          </w:p>
        </w:tc>
        <w:tc>
          <w:tcPr>
            <w:tcW w:w="268"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优</w:t>
            </w:r>
          </w:p>
        </w:tc>
        <w:tc>
          <w:tcPr>
            <w:tcW w:w="268"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良</w:t>
            </w:r>
          </w:p>
        </w:tc>
        <w:tc>
          <w:tcPr>
            <w:tcW w:w="268"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中</w:t>
            </w:r>
          </w:p>
        </w:tc>
        <w:tc>
          <w:tcPr>
            <w:tcW w:w="268"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差</w:t>
            </w:r>
          </w:p>
        </w:tc>
        <w:tc>
          <w:tcPr>
            <w:tcW w:w="1079" w:type="pct"/>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0" w:hRule="atLeast"/>
        </w:trPr>
        <w:tc>
          <w:tcPr>
            <w:tcW w:w="40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内</w:t>
            </w:r>
          </w:p>
          <w:p>
            <w:pPr>
              <w:spacing w:line="360" w:lineRule="exact"/>
              <w:jc w:val="center"/>
              <w:rPr>
                <w:rFonts w:ascii="Times New Roman" w:hAnsi="Times New Roman"/>
                <w:sz w:val="21"/>
                <w:szCs w:val="21"/>
              </w:rPr>
            </w:pPr>
            <w:r>
              <w:rPr>
                <w:rFonts w:hint="eastAsia" w:ascii="Times New Roman" w:hAnsi="Times New Roman"/>
                <w:sz w:val="21"/>
                <w:szCs w:val="21"/>
              </w:rPr>
              <w:t>容</w:t>
            </w:r>
          </w:p>
        </w:tc>
        <w:tc>
          <w:tcPr>
            <w:tcW w:w="2449" w:type="pct"/>
            <w:vAlign w:val="center"/>
          </w:tcPr>
          <w:p>
            <w:pPr>
              <w:spacing w:line="360" w:lineRule="exact"/>
              <w:rPr>
                <w:rFonts w:ascii="Times New Roman" w:hAnsi="Times New Roman"/>
                <w:sz w:val="21"/>
                <w:szCs w:val="21"/>
              </w:rPr>
            </w:pPr>
            <w:r>
              <w:rPr>
                <w:rFonts w:hint="eastAsia" w:ascii="Times New Roman" w:hAnsi="Times New Roman"/>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1079" w:type="pct"/>
            <w:vMerge w:val="restart"/>
            <w:vAlign w:val="center"/>
          </w:tcPr>
          <w:p>
            <w:pPr>
              <w:spacing w:line="360" w:lineRule="exact"/>
              <w:rPr>
                <w:rFonts w:ascii="Times New Roman" w:hAnsi="Times New Roman"/>
                <w:sz w:val="21"/>
                <w:szCs w:val="21"/>
              </w:rPr>
            </w:pPr>
            <w:r>
              <w:rPr>
                <w:rFonts w:ascii="Times New Roman" w:hAnsi="Times New Roman"/>
                <w:sz w:val="21"/>
                <w:szCs w:val="21"/>
              </w:rPr>
              <w:t>1</w:t>
            </w:r>
            <w:r>
              <w:rPr>
                <w:rFonts w:hint="eastAsia" w:ascii="Times New Roman" w:hAnsi="Times New Roman"/>
                <w:sz w:val="21"/>
                <w:szCs w:val="21"/>
              </w:rPr>
              <w:t>、教学质量考评小组应了解学生评教、同行评价、领导听课评价的情况。</w:t>
            </w:r>
          </w:p>
          <w:p>
            <w:pPr>
              <w:spacing w:line="36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、教师在教学方面的获奖情况，如优秀教学质量奖等应视为教学质量考核的重要依据。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05" w:hRule="atLeast"/>
        </w:trPr>
        <w:tc>
          <w:tcPr>
            <w:tcW w:w="40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方</w:t>
            </w:r>
          </w:p>
          <w:p>
            <w:pPr>
              <w:spacing w:line="360" w:lineRule="exact"/>
              <w:jc w:val="center"/>
              <w:rPr>
                <w:rFonts w:ascii="Times New Roman" w:hAnsi="Times New Roman"/>
                <w:sz w:val="21"/>
                <w:szCs w:val="21"/>
              </w:rPr>
            </w:pPr>
            <w:r>
              <w:rPr>
                <w:rFonts w:hint="eastAsia" w:ascii="Times New Roman" w:hAnsi="Times New Roman"/>
                <w:sz w:val="21"/>
                <w:szCs w:val="21"/>
              </w:rPr>
              <w:t>法</w:t>
            </w:r>
          </w:p>
        </w:tc>
        <w:tc>
          <w:tcPr>
            <w:tcW w:w="2449" w:type="pct"/>
            <w:vAlign w:val="center"/>
          </w:tcPr>
          <w:p>
            <w:pPr>
              <w:spacing w:line="360" w:lineRule="exact"/>
              <w:rPr>
                <w:rFonts w:ascii="Times New Roman" w:hAnsi="Times New Roman"/>
                <w:sz w:val="21"/>
                <w:szCs w:val="21"/>
              </w:rPr>
            </w:pPr>
            <w:r>
              <w:rPr>
                <w:rFonts w:hint="eastAsia" w:ascii="Times New Roman" w:hAnsi="Times New Roman"/>
                <w:sz w:val="21"/>
                <w:szCs w:val="21"/>
              </w:rPr>
              <w:t>采用启发式教学，注意因材施教。语言表达清楚，条理清晰、板书工整。能启发学生思维，培养学生分析问题与解决问题的能力，善于使用现代化的教学手段。</w:t>
            </w: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1079" w:type="pct"/>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4" w:hRule="atLeast"/>
        </w:trPr>
        <w:tc>
          <w:tcPr>
            <w:tcW w:w="40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态</w:t>
            </w:r>
          </w:p>
          <w:p>
            <w:pPr>
              <w:spacing w:line="360" w:lineRule="exact"/>
              <w:jc w:val="center"/>
              <w:rPr>
                <w:rFonts w:ascii="Times New Roman" w:hAnsi="Times New Roman"/>
                <w:sz w:val="21"/>
                <w:szCs w:val="21"/>
              </w:rPr>
            </w:pPr>
            <w:r>
              <w:rPr>
                <w:rFonts w:hint="eastAsia" w:ascii="Times New Roman" w:hAnsi="Times New Roman"/>
                <w:sz w:val="21"/>
                <w:szCs w:val="21"/>
              </w:rPr>
              <w:t>度</w:t>
            </w:r>
          </w:p>
        </w:tc>
        <w:tc>
          <w:tcPr>
            <w:tcW w:w="2449" w:type="pct"/>
            <w:vAlign w:val="center"/>
          </w:tcPr>
          <w:p>
            <w:pPr>
              <w:spacing w:line="360" w:lineRule="exact"/>
              <w:rPr>
                <w:rFonts w:ascii="Times New Roman" w:hAnsi="Times New Roman"/>
                <w:sz w:val="21"/>
                <w:szCs w:val="21"/>
              </w:rPr>
            </w:pPr>
            <w:r>
              <w:rPr>
                <w:rFonts w:hint="eastAsia" w:ascii="Times New Roman" w:hAnsi="Times New Roman"/>
                <w:sz w:val="21"/>
                <w:szCs w:val="21"/>
              </w:rPr>
              <w:t>认真备课，有质量较高的教案、讲稿，讲课、辅导答疑、批改作业认真，虚心征求意见并积极改进教学。热心指导学生的课外实践。重视课程建设，关心教学研究。</w:t>
            </w: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1079" w:type="pct"/>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7" w:hRule="atLeast"/>
        </w:trPr>
        <w:tc>
          <w:tcPr>
            <w:tcW w:w="40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效</w:t>
            </w:r>
          </w:p>
          <w:p>
            <w:pPr>
              <w:spacing w:line="360" w:lineRule="exact"/>
              <w:jc w:val="center"/>
              <w:rPr>
                <w:rFonts w:ascii="Times New Roman" w:hAnsi="Times New Roman"/>
                <w:sz w:val="21"/>
                <w:szCs w:val="21"/>
              </w:rPr>
            </w:pPr>
            <w:r>
              <w:rPr>
                <w:rFonts w:hint="eastAsia" w:ascii="Times New Roman" w:hAnsi="Times New Roman"/>
                <w:sz w:val="21"/>
                <w:szCs w:val="21"/>
              </w:rPr>
              <w:t>果</w:t>
            </w:r>
          </w:p>
        </w:tc>
        <w:tc>
          <w:tcPr>
            <w:tcW w:w="2449" w:type="pct"/>
            <w:vAlign w:val="center"/>
          </w:tcPr>
          <w:p>
            <w:pPr>
              <w:spacing w:line="360" w:lineRule="exact"/>
              <w:rPr>
                <w:rFonts w:ascii="Times New Roman" w:hAnsi="Times New Roman"/>
                <w:sz w:val="21"/>
                <w:szCs w:val="21"/>
              </w:rPr>
            </w:pPr>
            <w:r>
              <w:rPr>
                <w:rFonts w:hint="eastAsia" w:ascii="Times New Roman" w:hAnsi="Times New Roman"/>
                <w:sz w:val="21"/>
                <w:szCs w:val="21"/>
              </w:rPr>
              <w:t>学生喜欢听课，课堂气氛活跃，考题符合大纲要求。学生统考成绩较理想。各教学环节经考核，符合教学规范要求。</w:t>
            </w: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1079" w:type="pct"/>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1" w:hRule="atLeast"/>
        </w:trPr>
        <w:tc>
          <w:tcPr>
            <w:tcW w:w="40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教书</w:t>
            </w:r>
          </w:p>
          <w:p>
            <w:pPr>
              <w:spacing w:line="360" w:lineRule="exact"/>
              <w:jc w:val="center"/>
              <w:rPr>
                <w:rFonts w:ascii="Times New Roman" w:hAnsi="Times New Roman"/>
                <w:sz w:val="21"/>
                <w:szCs w:val="21"/>
              </w:rPr>
            </w:pPr>
            <w:r>
              <w:rPr>
                <w:rFonts w:hint="eastAsia" w:ascii="Times New Roman" w:hAnsi="Times New Roman"/>
                <w:sz w:val="21"/>
                <w:szCs w:val="21"/>
              </w:rPr>
              <w:t>育人</w:t>
            </w:r>
          </w:p>
        </w:tc>
        <w:tc>
          <w:tcPr>
            <w:tcW w:w="2449" w:type="pct"/>
            <w:vAlign w:val="center"/>
          </w:tcPr>
          <w:p>
            <w:pPr>
              <w:spacing w:line="360" w:lineRule="exact"/>
              <w:rPr>
                <w:rFonts w:ascii="Times New Roman" w:hAnsi="Times New Roman"/>
                <w:sz w:val="21"/>
                <w:szCs w:val="21"/>
              </w:rPr>
            </w:pPr>
            <w:r>
              <w:rPr>
                <w:rFonts w:hint="eastAsia" w:ascii="Times New Roman" w:hAnsi="Times New Roman"/>
                <w:sz w:val="21"/>
                <w:szCs w:val="21"/>
              </w:rPr>
              <w:t>以身作则，为人师表。既严格要求又关心学生全面发展，寓教育于教学过程之中。</w:t>
            </w: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1079" w:type="pct"/>
            <w:vMerge w:val="continue"/>
          </w:tcPr>
          <w:p>
            <w:pPr>
              <w:spacing w:line="360" w:lineRule="exact"/>
              <w:rPr>
                <w:rFonts w:ascii="Times New Roman" w:hAnsi="Times New Roman"/>
                <w:sz w:val="21"/>
                <w:szCs w:val="21"/>
              </w:rPr>
            </w:pPr>
          </w:p>
        </w:tc>
      </w:tr>
    </w:tbl>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u w:val="single"/>
        </w:rPr>
      </w:pPr>
      <w:r>
        <w:rPr>
          <w:rFonts w:hint="eastAsia" w:ascii="Times New Roman" w:hAnsi="Times New Roman"/>
          <w:color w:val="000000"/>
          <w:sz w:val="21"/>
          <w:szCs w:val="21"/>
        </w:rPr>
        <w:t>综合等级：</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考核领导小组组长签字：</w:t>
      </w:r>
      <w:r>
        <w:rPr>
          <w:rFonts w:ascii="Times New Roman" w:hAnsi="Times New Roman"/>
          <w:color w:val="000000"/>
          <w:sz w:val="21"/>
          <w:szCs w:val="21"/>
          <w:u w:val="single"/>
        </w:rPr>
        <w:t xml:space="preserve">             </w:t>
      </w:r>
    </w:p>
    <w:p>
      <w:pPr>
        <w:spacing w:line="280" w:lineRule="exact"/>
        <w:jc w:val="center"/>
        <w:rPr>
          <w:rFonts w:ascii="Times New Roman" w:hAnsi="Times New Roman"/>
          <w:sz w:val="21"/>
          <w:szCs w:val="21"/>
        </w:rPr>
      </w:pPr>
      <w:r>
        <w:rPr>
          <w:rFonts w:ascii="Times New Roman" w:hAnsi="Times New Roman"/>
          <w:sz w:val="21"/>
          <w:szCs w:val="21"/>
        </w:rPr>
        <w:t xml:space="preserve">                                         </w:t>
      </w:r>
    </w:p>
    <w:p>
      <w:pPr>
        <w:spacing w:line="280" w:lineRule="exact"/>
        <w:jc w:val="center"/>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2</w:t>
      </w:r>
      <w:r>
        <w:rPr>
          <w:rFonts w:hint="eastAsia" w:ascii="Times New Roman" w:hAnsi="Times New Roman" w:eastAsia="方正楷体简体"/>
          <w:color w:val="000000"/>
          <w:sz w:val="21"/>
          <w:szCs w:val="21"/>
        </w:rPr>
        <w:t>、学校对申报人员近</w:t>
      </w:r>
      <w:r>
        <w:rPr>
          <w:rFonts w:ascii="Times New Roman" w:hAnsi="Times New Roman" w:eastAsia="方正楷体简体"/>
          <w:color w:val="000000"/>
          <w:sz w:val="21"/>
          <w:szCs w:val="21"/>
        </w:rPr>
        <w:t>5</w:t>
      </w:r>
      <w:r>
        <w:rPr>
          <w:rFonts w:hint="eastAsia" w:ascii="Times New Roman" w:hAnsi="Times New Roman" w:eastAsia="方正楷体简体"/>
          <w:color w:val="000000"/>
          <w:sz w:val="21"/>
          <w:szCs w:val="21"/>
        </w:rPr>
        <w:t>年年度教学质量考核情况</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4"/>
        <w:gridCol w:w="2224"/>
        <w:gridCol w:w="2224"/>
        <w:gridCol w:w="2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学年度</w:t>
            </w:r>
          </w:p>
        </w:tc>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考核部门</w:t>
            </w:r>
          </w:p>
        </w:tc>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考核结果</w:t>
            </w:r>
          </w:p>
        </w:tc>
        <w:tc>
          <w:tcPr>
            <w:tcW w:w="2225"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2024年度</w:t>
            </w:r>
          </w:p>
        </w:tc>
        <w:tc>
          <w:tcPr>
            <w:tcW w:w="2224" w:type="dxa"/>
            <w:vAlign w:val="top"/>
          </w:tcPr>
          <w:p>
            <w:pPr>
              <w:spacing w:line="360" w:lineRule="exact"/>
              <w:jc w:val="center"/>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教务处</w:t>
            </w:r>
          </w:p>
        </w:tc>
        <w:tc>
          <w:tcPr>
            <w:tcW w:w="2224" w:type="dxa"/>
            <w:vAlign w:val="top"/>
          </w:tcPr>
          <w:p>
            <w:pPr>
              <w:spacing w:line="360" w:lineRule="exact"/>
              <w:jc w:val="center"/>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优秀</w:t>
            </w: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2023年度</w:t>
            </w:r>
          </w:p>
        </w:tc>
        <w:tc>
          <w:tcPr>
            <w:tcW w:w="2224" w:type="dxa"/>
            <w:vAlign w:val="top"/>
          </w:tcPr>
          <w:p>
            <w:pPr>
              <w:spacing w:line="360" w:lineRule="exact"/>
              <w:jc w:val="center"/>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教务处</w:t>
            </w:r>
          </w:p>
        </w:tc>
        <w:tc>
          <w:tcPr>
            <w:tcW w:w="2224" w:type="dxa"/>
            <w:vAlign w:val="top"/>
          </w:tcPr>
          <w:p>
            <w:pPr>
              <w:spacing w:line="360" w:lineRule="exact"/>
              <w:jc w:val="center"/>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优秀</w:t>
            </w: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2022年度</w:t>
            </w:r>
          </w:p>
        </w:tc>
        <w:tc>
          <w:tcPr>
            <w:tcW w:w="2224" w:type="dxa"/>
            <w:vAlign w:val="top"/>
          </w:tcPr>
          <w:p>
            <w:pPr>
              <w:spacing w:line="360" w:lineRule="exact"/>
              <w:jc w:val="center"/>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教务处</w:t>
            </w:r>
          </w:p>
        </w:tc>
        <w:tc>
          <w:tcPr>
            <w:tcW w:w="2224" w:type="dxa"/>
            <w:vAlign w:val="top"/>
          </w:tcPr>
          <w:p>
            <w:pPr>
              <w:spacing w:line="360" w:lineRule="exact"/>
              <w:jc w:val="center"/>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优秀</w:t>
            </w: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2021年度</w:t>
            </w:r>
          </w:p>
        </w:tc>
        <w:tc>
          <w:tcPr>
            <w:tcW w:w="2224" w:type="dxa"/>
            <w:vAlign w:val="top"/>
          </w:tcPr>
          <w:p>
            <w:pPr>
              <w:spacing w:line="360" w:lineRule="exact"/>
              <w:jc w:val="center"/>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教务处</w:t>
            </w:r>
          </w:p>
        </w:tc>
        <w:tc>
          <w:tcPr>
            <w:tcW w:w="2224" w:type="dxa"/>
            <w:vAlign w:val="top"/>
          </w:tcPr>
          <w:p>
            <w:pPr>
              <w:spacing w:line="360" w:lineRule="exact"/>
              <w:jc w:val="center"/>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优秀</w:t>
            </w: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2020年度</w:t>
            </w:r>
          </w:p>
        </w:tc>
        <w:tc>
          <w:tcPr>
            <w:tcW w:w="2224" w:type="dxa"/>
            <w:vAlign w:val="top"/>
          </w:tcPr>
          <w:p>
            <w:pPr>
              <w:spacing w:line="360" w:lineRule="exact"/>
              <w:jc w:val="center"/>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教务处</w:t>
            </w:r>
          </w:p>
        </w:tc>
        <w:tc>
          <w:tcPr>
            <w:tcW w:w="2224" w:type="dxa"/>
            <w:vAlign w:val="top"/>
          </w:tcPr>
          <w:p>
            <w:pPr>
              <w:spacing w:line="360" w:lineRule="exact"/>
              <w:jc w:val="center"/>
              <w:rPr>
                <w:rFonts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优秀</w:t>
            </w:r>
          </w:p>
        </w:tc>
        <w:tc>
          <w:tcPr>
            <w:tcW w:w="2225" w:type="dxa"/>
          </w:tcPr>
          <w:p>
            <w:pPr>
              <w:spacing w:line="360" w:lineRule="exact"/>
              <w:jc w:val="center"/>
              <w:rPr>
                <w:rFonts w:ascii="Times New Roman" w:hAnsi="Times New Roman"/>
                <w:color w:val="000000"/>
                <w:sz w:val="21"/>
                <w:szCs w:val="21"/>
              </w:rPr>
            </w:pPr>
          </w:p>
        </w:tc>
      </w:tr>
    </w:tbl>
    <w:p>
      <w:pPr>
        <w:spacing w:line="440" w:lineRule="exact"/>
        <w:rPr>
          <w:rFonts w:ascii="Times New Roman" w:hAnsi="Times New Roman"/>
          <w:color w:val="000000"/>
          <w:sz w:val="21"/>
          <w:szCs w:val="21"/>
        </w:rPr>
      </w:pPr>
      <w:r>
        <w:rPr>
          <w:rFonts w:hint="eastAsia" w:ascii="Times New Roman" w:hAnsi="Times New Roman"/>
          <w:color w:val="000000"/>
          <w:sz w:val="21"/>
          <w:szCs w:val="21"/>
        </w:rPr>
        <w:t>注：第</w:t>
      </w:r>
      <w:r>
        <w:rPr>
          <w:rFonts w:ascii="Times New Roman" w:hAnsi="Times New Roman"/>
          <w:color w:val="000000"/>
          <w:sz w:val="21"/>
          <w:szCs w:val="21"/>
        </w:rPr>
        <w:t>2</w:t>
      </w:r>
      <w:r>
        <w:rPr>
          <w:rFonts w:hint="eastAsia" w:ascii="Times New Roman" w:hAnsi="Times New Roman"/>
          <w:color w:val="000000"/>
          <w:sz w:val="21"/>
          <w:szCs w:val="21"/>
        </w:rPr>
        <w:t>栏本科院校艺术学科教师和高等职业院校教师必须填写。</w:t>
      </w:r>
    </w:p>
    <w:p>
      <w:pPr>
        <w:spacing w:line="44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r>
        <w:rPr>
          <w:rFonts w:hint="eastAsia" w:ascii="Times New Roman" w:hAnsi="Times New Roman"/>
          <w:color w:val="000000"/>
          <w:sz w:val="21"/>
          <w:szCs w:val="21"/>
        </w:rPr>
        <w:t>学校教务部门对第</w:t>
      </w:r>
      <w:r>
        <w:rPr>
          <w:rFonts w:ascii="Times New Roman" w:hAnsi="Times New Roman"/>
          <w:color w:val="000000"/>
          <w:sz w:val="21"/>
          <w:szCs w:val="21"/>
        </w:rPr>
        <w:t>2</w:t>
      </w:r>
      <w:r>
        <w:rPr>
          <w:rFonts w:hint="eastAsia" w:ascii="Times New Roman" w:hAnsi="Times New Roman"/>
          <w:color w:val="000000"/>
          <w:sz w:val="21"/>
          <w:szCs w:val="21"/>
        </w:rPr>
        <w:t>栏内容的审核意见：</w:t>
      </w:r>
    </w:p>
    <w:p>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280" w:lineRule="exact"/>
        <w:rPr>
          <w:rFonts w:ascii="Times New Roman" w:hAnsi="Times New Roman"/>
          <w:color w:val="000000"/>
          <w:sz w:val="21"/>
          <w:szCs w:val="21"/>
        </w:rPr>
      </w:pPr>
      <w:r>
        <w:rPr>
          <w:rFonts w:ascii="Times New Roman" w:hAnsi="Times New Roman"/>
          <w:color w:val="000000"/>
          <w:sz w:val="21"/>
          <w:szCs w:val="21"/>
        </w:rPr>
        <w:t xml:space="preserve"> </w:t>
      </w:r>
    </w:p>
    <w:p>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3</w:t>
      </w:r>
      <w:r>
        <w:rPr>
          <w:rFonts w:hint="eastAsia" w:ascii="Times New Roman" w:hAnsi="Times New Roman" w:eastAsia="方正楷体简体"/>
          <w:color w:val="000000"/>
          <w:sz w:val="21"/>
          <w:szCs w:val="21"/>
        </w:rPr>
        <w:t>、工作业绩民主测评情况</w:t>
      </w:r>
    </w:p>
    <w:tbl>
      <w:tblPr>
        <w:tblStyle w:val="14"/>
        <w:tblW w:w="8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3"/>
        <w:gridCol w:w="1611"/>
        <w:gridCol w:w="31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313"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测评范围</w:t>
            </w:r>
          </w:p>
        </w:tc>
        <w:tc>
          <w:tcPr>
            <w:tcW w:w="1611"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测评人数</w:t>
            </w:r>
          </w:p>
        </w:tc>
        <w:tc>
          <w:tcPr>
            <w:tcW w:w="3118"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测评结果（指优良率</w:t>
            </w:r>
            <w:r>
              <w:rPr>
                <w:rFonts w:ascii="Times New Roman" w:hAnsi="Times New Roman"/>
                <w:color w:val="000000"/>
                <w:sz w:val="21"/>
                <w:szCs w:val="21"/>
              </w:rPr>
              <w:t>%</w:t>
            </w:r>
            <w:r>
              <w:rPr>
                <w:rFonts w:hint="eastAsia" w:ascii="Times New Roman" w:hAnsi="Times New Roman"/>
                <w:color w:val="000000"/>
                <w:sz w:val="21"/>
                <w:szCs w:val="21"/>
              </w:rPr>
              <w:t>）</w:t>
            </w:r>
          </w:p>
        </w:tc>
        <w:tc>
          <w:tcPr>
            <w:tcW w:w="1701"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2313" w:type="dxa"/>
          </w:tcPr>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tc>
        <w:tc>
          <w:tcPr>
            <w:tcW w:w="1611" w:type="dxa"/>
          </w:tcPr>
          <w:p>
            <w:pPr>
              <w:spacing w:line="360" w:lineRule="exact"/>
              <w:jc w:val="center"/>
              <w:rPr>
                <w:rFonts w:ascii="Times New Roman" w:hAnsi="Times New Roman"/>
                <w:color w:val="000000"/>
                <w:sz w:val="21"/>
                <w:szCs w:val="21"/>
              </w:rPr>
            </w:pPr>
          </w:p>
        </w:tc>
        <w:tc>
          <w:tcPr>
            <w:tcW w:w="3118" w:type="dxa"/>
          </w:tcPr>
          <w:p>
            <w:pPr>
              <w:spacing w:line="360" w:lineRule="exact"/>
              <w:jc w:val="center"/>
              <w:rPr>
                <w:rFonts w:ascii="Times New Roman" w:hAnsi="Times New Roman"/>
                <w:color w:val="000000"/>
                <w:sz w:val="21"/>
                <w:szCs w:val="21"/>
              </w:rPr>
            </w:pPr>
          </w:p>
        </w:tc>
        <w:tc>
          <w:tcPr>
            <w:tcW w:w="1701" w:type="dxa"/>
          </w:tcPr>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tc>
      </w:tr>
    </w:tbl>
    <w:p>
      <w:pPr>
        <w:spacing w:line="36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栏限申报学生思想政治教育和教育管理研究职务任职资格的人员填写。</w:t>
      </w:r>
    </w:p>
    <w:p>
      <w:pPr>
        <w:spacing w:line="36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hint="eastAsia" w:ascii="Times New Roman" w:hAnsi="Times New Roman"/>
          <w:color w:val="000000"/>
          <w:sz w:val="21"/>
          <w:szCs w:val="21"/>
        </w:rPr>
        <w:t>人。</w:t>
      </w:r>
    </w:p>
    <w:p>
      <w:pPr>
        <w:spacing w:line="36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r>
        <w:rPr>
          <w:rFonts w:hint="eastAsia" w:ascii="Times New Roman" w:hAnsi="Times New Roman"/>
          <w:color w:val="000000"/>
          <w:sz w:val="21"/>
          <w:szCs w:val="21"/>
        </w:rPr>
        <w:t>学校有关部门对第</w:t>
      </w:r>
      <w:r>
        <w:rPr>
          <w:rFonts w:ascii="Times New Roman" w:hAnsi="Times New Roman"/>
          <w:color w:val="000000"/>
          <w:sz w:val="21"/>
          <w:szCs w:val="21"/>
        </w:rPr>
        <w:t>3</w:t>
      </w:r>
      <w:r>
        <w:rPr>
          <w:rFonts w:hint="eastAsia" w:ascii="Times New Roman" w:hAnsi="Times New Roman"/>
          <w:color w:val="000000"/>
          <w:sz w:val="21"/>
          <w:szCs w:val="21"/>
        </w:rPr>
        <w:t>栏内容的审核意见：</w:t>
      </w:r>
    </w:p>
    <w:p>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360" w:lineRule="exact"/>
        <w:rPr>
          <w:rFonts w:ascii="Times New Roman" w:hAnsi="Times New Roman"/>
          <w:color w:val="000000"/>
          <w:sz w:val="21"/>
          <w:szCs w:val="21"/>
        </w:rPr>
      </w:pPr>
    </w:p>
    <w:p>
      <w:pPr>
        <w:spacing w:line="360" w:lineRule="exact"/>
        <w:rPr>
          <w:rFonts w:ascii="Times New Roman" w:hAnsi="Times New Roman"/>
          <w:color w:val="0000FF"/>
          <w:sz w:val="21"/>
          <w:szCs w:val="21"/>
        </w:rPr>
      </w:pPr>
    </w:p>
    <w:p>
      <w:pPr>
        <w:spacing w:line="360" w:lineRule="exact"/>
        <w:rPr>
          <w:rFonts w:ascii="Times New Roman" w:hAnsi="Times New Roman"/>
          <w:color w:val="0000FF"/>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、思想政治表现考核意见</w:t>
      </w:r>
    </w:p>
    <w:p>
      <w:pPr>
        <w:spacing w:line="36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（对申报人员政治素质、职业道德、团结协作精神、集体观念、敬业精神等方面签署具体详实的意见）</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1" w:hRule="atLeast"/>
        </w:trPr>
        <w:tc>
          <w:tcPr>
            <w:tcW w:w="5000" w:type="pct"/>
          </w:tcPr>
          <w:p>
            <w:pPr>
              <w:spacing w:line="480" w:lineRule="exact"/>
              <w:ind w:firstLine="464" w:firstLineChars="200"/>
              <w:rPr>
                <w:rFonts w:hint="eastAsia" w:ascii="Times New Roman" w:hAnsi="Times New Roman"/>
                <w:sz w:val="24"/>
                <w:szCs w:val="24"/>
                <w:lang w:eastAsia="zh-CN"/>
              </w:rPr>
            </w:pPr>
            <w:r>
              <w:rPr>
                <w:rFonts w:hint="eastAsia" w:ascii="Times New Roman" w:hAnsi="Times New Roman"/>
                <w:sz w:val="24"/>
                <w:szCs w:val="24"/>
              </w:rPr>
              <w:t>该教师敬业、爱岗、勤干、能干</w:t>
            </w:r>
            <w:r>
              <w:rPr>
                <w:rFonts w:hint="eastAsia" w:ascii="Times New Roman" w:hAnsi="Times New Roman"/>
                <w:sz w:val="24"/>
                <w:szCs w:val="24"/>
                <w:lang w:eastAsia="zh-CN"/>
              </w:rPr>
              <w:t>，</w:t>
            </w:r>
            <w:r>
              <w:rPr>
                <w:rFonts w:hint="eastAsia" w:ascii="Times New Roman" w:hAnsi="Times New Roman"/>
                <w:sz w:val="24"/>
                <w:szCs w:val="24"/>
                <w:lang w:val="en-US" w:eastAsia="zh-CN"/>
              </w:rPr>
              <w:t>具有较好的团结协作精神，</w:t>
            </w:r>
            <w:r>
              <w:rPr>
                <w:rFonts w:hint="eastAsia" w:ascii="Times New Roman" w:hAnsi="Times New Roman"/>
                <w:sz w:val="24"/>
                <w:szCs w:val="24"/>
              </w:rPr>
              <w:t>政治素质过硬，综合素养全面</w:t>
            </w:r>
            <w:r>
              <w:rPr>
                <w:rFonts w:hint="eastAsia" w:ascii="Times New Roman" w:hAnsi="Times New Roman"/>
                <w:sz w:val="24"/>
                <w:szCs w:val="24"/>
                <w:lang w:eastAsia="zh-CN"/>
              </w:rPr>
              <w:t>，</w:t>
            </w:r>
            <w:r>
              <w:rPr>
                <w:rFonts w:hint="eastAsia" w:ascii="Times New Roman" w:hAnsi="Times New Roman"/>
                <w:sz w:val="24"/>
                <w:szCs w:val="24"/>
                <w:lang w:val="en-US" w:eastAsia="zh-CN"/>
              </w:rPr>
              <w:t>是</w:t>
            </w:r>
            <w:r>
              <w:rPr>
                <w:rFonts w:hint="eastAsia" w:ascii="Times New Roman" w:hAnsi="Times New Roman"/>
                <w:b/>
                <w:bCs/>
                <w:sz w:val="24"/>
                <w:szCs w:val="24"/>
                <w:lang w:val="en-US" w:eastAsia="zh-CN"/>
              </w:rPr>
              <w:t>国际商学院党员示范岗先锋队员</w:t>
            </w:r>
            <w:r>
              <w:rPr>
                <w:rFonts w:hint="eastAsia" w:ascii="Times New Roman" w:hAnsi="Times New Roman"/>
                <w:sz w:val="24"/>
                <w:szCs w:val="24"/>
                <w:lang w:val="en-US" w:eastAsia="zh-CN"/>
              </w:rPr>
              <w:t>。</w:t>
            </w:r>
          </w:p>
          <w:p>
            <w:pPr>
              <w:spacing w:line="480" w:lineRule="exact"/>
              <w:ind w:firstLine="464" w:firstLineChars="200"/>
              <w:rPr>
                <w:rFonts w:ascii="Times New Roman" w:hAnsi="Times New Roman"/>
                <w:sz w:val="24"/>
                <w:szCs w:val="24"/>
              </w:rPr>
            </w:pPr>
            <w:r>
              <w:rPr>
                <w:rFonts w:hint="eastAsia" w:ascii="Times New Roman" w:hAnsi="Times New Roman"/>
                <w:b/>
                <w:bCs/>
                <w:sz w:val="24"/>
                <w:szCs w:val="24"/>
              </w:rPr>
              <w:t>党建工作方面：</w:t>
            </w:r>
            <w:r>
              <w:rPr>
                <w:rFonts w:hint="eastAsia" w:ascii="Times New Roman" w:hAnsi="Times New Roman"/>
                <w:sz w:val="24"/>
                <w:szCs w:val="24"/>
              </w:rPr>
              <w:t>担任</w:t>
            </w:r>
            <w:r>
              <w:rPr>
                <w:rFonts w:hint="eastAsia" w:ascii="Times New Roman" w:hAnsi="Times New Roman"/>
                <w:sz w:val="24"/>
                <w:szCs w:val="24"/>
                <w:lang w:val="en-US" w:eastAsia="zh-CN"/>
              </w:rPr>
              <w:t>国际商学院</w:t>
            </w:r>
            <w:r>
              <w:rPr>
                <w:rFonts w:hint="eastAsia" w:ascii="Times New Roman" w:hAnsi="Times New Roman"/>
                <w:sz w:val="24"/>
                <w:szCs w:val="24"/>
              </w:rPr>
              <w:t>教工</w:t>
            </w:r>
            <w:r>
              <w:rPr>
                <w:rFonts w:hint="eastAsia" w:ascii="Times New Roman" w:hAnsi="Times New Roman"/>
                <w:sz w:val="24"/>
                <w:szCs w:val="24"/>
                <w:lang w:val="en-US" w:eastAsia="zh-CN"/>
              </w:rPr>
              <w:t>第二</w:t>
            </w:r>
            <w:r>
              <w:rPr>
                <w:rFonts w:hint="eastAsia" w:ascii="Times New Roman" w:hAnsi="Times New Roman"/>
                <w:sz w:val="24"/>
                <w:szCs w:val="24"/>
              </w:rPr>
              <w:t>党支部</w:t>
            </w:r>
            <w:r>
              <w:rPr>
                <w:rFonts w:hint="eastAsia" w:ascii="Times New Roman" w:hAnsi="Times New Roman"/>
                <w:sz w:val="24"/>
                <w:szCs w:val="24"/>
                <w:lang w:val="en-US" w:eastAsia="zh-CN"/>
              </w:rPr>
              <w:t>副</w:t>
            </w:r>
            <w:r>
              <w:rPr>
                <w:rFonts w:hint="eastAsia" w:ascii="Times New Roman" w:hAnsi="Times New Roman"/>
                <w:sz w:val="24"/>
                <w:szCs w:val="24"/>
              </w:rPr>
              <w:t>书记，严格执行“三会一课”制度，</w:t>
            </w:r>
            <w:r>
              <w:rPr>
                <w:rFonts w:hint="eastAsia" w:ascii="Times New Roman" w:hAnsi="Times New Roman"/>
                <w:sz w:val="24"/>
                <w:szCs w:val="24"/>
                <w:lang w:val="en-US" w:eastAsia="zh-CN"/>
              </w:rPr>
              <w:t>协助书记</w:t>
            </w:r>
            <w:r>
              <w:rPr>
                <w:rFonts w:hint="eastAsia" w:ascii="Times New Roman" w:hAnsi="Times New Roman"/>
                <w:sz w:val="24"/>
                <w:szCs w:val="24"/>
              </w:rPr>
              <w:t>积极打造沉浸式学习活动，组织开展形式多样的党史学习</w:t>
            </w:r>
            <w:r>
              <w:rPr>
                <w:rFonts w:hint="eastAsia" w:ascii="Times New Roman" w:hAnsi="Times New Roman"/>
                <w:sz w:val="24"/>
                <w:szCs w:val="24"/>
                <w:lang w:eastAsia="zh-CN"/>
              </w:rPr>
              <w:t>、</w:t>
            </w:r>
            <w:r>
              <w:rPr>
                <w:rFonts w:hint="eastAsia" w:ascii="Times New Roman" w:hAnsi="Times New Roman"/>
                <w:sz w:val="24"/>
                <w:szCs w:val="24"/>
                <w:lang w:val="en-US" w:eastAsia="zh-CN"/>
              </w:rPr>
              <w:t>党建共建</w:t>
            </w:r>
            <w:r>
              <w:rPr>
                <w:rFonts w:hint="eastAsia" w:ascii="Times New Roman" w:hAnsi="Times New Roman"/>
                <w:sz w:val="24"/>
                <w:szCs w:val="24"/>
              </w:rPr>
              <w:t>活动，效果明显，获得多项荣誉。</w:t>
            </w:r>
          </w:p>
          <w:p>
            <w:pPr>
              <w:spacing w:line="480" w:lineRule="exact"/>
              <w:ind w:firstLine="464" w:firstLineChars="200"/>
              <w:rPr>
                <w:rFonts w:hint="eastAsia" w:ascii="Times New Roman" w:hAnsi="Times New Roman"/>
                <w:sz w:val="24"/>
                <w:szCs w:val="24"/>
                <w:lang w:val="en-US" w:eastAsia="zh-CN"/>
              </w:rPr>
            </w:pPr>
            <w:r>
              <w:rPr>
                <w:rFonts w:hint="eastAsia" w:ascii="Times New Roman" w:hAnsi="Times New Roman"/>
                <w:b/>
                <w:bCs/>
                <w:sz w:val="24"/>
                <w:szCs w:val="24"/>
              </w:rPr>
              <w:t>教学管理工作方面：</w:t>
            </w:r>
            <w:r>
              <w:rPr>
                <w:rFonts w:hint="eastAsia" w:ascii="Times New Roman" w:hAnsi="Times New Roman"/>
                <w:sz w:val="24"/>
                <w:szCs w:val="24"/>
                <w:lang w:val="en-US" w:eastAsia="zh-CN"/>
              </w:rPr>
              <w:t>主持会计金融系常规教学管理工作</w:t>
            </w:r>
            <w:r>
              <w:rPr>
                <w:rFonts w:hint="eastAsia" w:ascii="Times New Roman" w:hAnsi="Times New Roman"/>
                <w:sz w:val="24"/>
                <w:szCs w:val="24"/>
              </w:rPr>
              <w:t>，</w:t>
            </w:r>
            <w:r>
              <w:rPr>
                <w:rFonts w:hint="eastAsia" w:ascii="Times New Roman" w:hAnsi="Times New Roman"/>
                <w:sz w:val="24"/>
                <w:szCs w:val="24"/>
                <w:lang w:val="en-US" w:eastAsia="zh-CN"/>
              </w:rPr>
              <w:t>积极推荐系部</w:t>
            </w:r>
            <w:r>
              <w:rPr>
                <w:rFonts w:hint="eastAsia" w:ascii="Times New Roman" w:hAnsi="Times New Roman"/>
                <w:sz w:val="24"/>
                <w:szCs w:val="24"/>
              </w:rPr>
              <w:t>教改教研工作，</w:t>
            </w:r>
            <w:r>
              <w:rPr>
                <w:rFonts w:hint="eastAsia" w:ascii="Times New Roman" w:hAnsi="Times New Roman"/>
                <w:sz w:val="24"/>
                <w:szCs w:val="24"/>
                <w:lang w:val="en-US" w:eastAsia="zh-CN"/>
              </w:rPr>
              <w:t>在师资培养、教科研项目研究方面取得显著成效。近年来系部教师教科研成绩名列学院前茅，在指导学生技能比赛方面取得很大成效。</w:t>
            </w:r>
          </w:p>
          <w:p>
            <w:pPr>
              <w:keepNext w:val="0"/>
              <w:keepLines w:val="0"/>
              <w:pageBreakBefore w:val="0"/>
              <w:widowControl/>
              <w:suppressLineNumbers w:val="0"/>
              <w:kinsoku/>
              <w:wordWrap/>
              <w:overflowPunct/>
              <w:topLinePunct w:val="0"/>
              <w:autoSpaceDE/>
              <w:autoSpaceDN/>
              <w:bidi w:val="0"/>
              <w:adjustRightInd/>
              <w:snapToGrid/>
              <w:spacing w:before="72" w:beforeAutospacing="0" w:after="72" w:afterAutospacing="0" w:line="400" w:lineRule="exact"/>
              <w:ind w:left="0" w:right="0" w:firstLine="464" w:firstLineChars="200"/>
              <w:jc w:val="left"/>
              <w:textAlignment w:val="auto"/>
              <w:rPr>
                <w:rFonts w:hint="eastAsia" w:ascii="Times New Roman" w:hAnsi="Times New Roman"/>
                <w:sz w:val="24"/>
                <w:szCs w:val="24"/>
              </w:rPr>
            </w:pPr>
            <w:r>
              <w:rPr>
                <w:rFonts w:hint="eastAsia" w:ascii="Times New Roman" w:hAnsi="Times New Roman"/>
                <w:b/>
                <w:bCs/>
                <w:sz w:val="24"/>
                <w:szCs w:val="24"/>
              </w:rPr>
              <w:t>个人教科研方面：</w:t>
            </w:r>
            <w:r>
              <w:rPr>
                <w:rFonts w:hint="eastAsia" w:ascii="Times New Roman" w:hAnsi="Times New Roman"/>
                <w:sz w:val="24"/>
                <w:szCs w:val="24"/>
                <w:lang w:val="en-US" w:eastAsia="zh-CN"/>
              </w:rPr>
              <w:t>主持/参与市厅级以上课题10余项，发表论文10余篇，获得</w:t>
            </w:r>
            <w:r>
              <w:rPr>
                <w:rFonts w:hint="eastAsia" w:ascii="Times New Roman" w:hAnsi="Times New Roman"/>
                <w:sz w:val="24"/>
                <w:szCs w:val="24"/>
              </w:rPr>
              <w:t>各类</w:t>
            </w:r>
            <w:r>
              <w:rPr>
                <w:rFonts w:hint="eastAsia" w:ascii="Times New Roman" w:hAnsi="Times New Roman"/>
                <w:sz w:val="24"/>
                <w:szCs w:val="24"/>
                <w:lang w:val="en-US" w:eastAsia="zh-CN"/>
              </w:rPr>
              <w:t>教科研</w:t>
            </w:r>
            <w:r>
              <w:rPr>
                <w:rFonts w:hint="eastAsia" w:ascii="Times New Roman" w:hAnsi="Times New Roman"/>
                <w:sz w:val="24"/>
                <w:szCs w:val="24"/>
              </w:rPr>
              <w:t>奖励</w:t>
            </w:r>
            <w:r>
              <w:rPr>
                <w:rFonts w:hint="eastAsia" w:ascii="Times New Roman" w:hAnsi="Times New Roman"/>
                <w:sz w:val="24"/>
                <w:szCs w:val="24"/>
                <w:lang w:val="en-US" w:eastAsia="zh-CN"/>
              </w:rPr>
              <w:t>10余项，</w:t>
            </w:r>
            <w:r>
              <w:rPr>
                <w:rFonts w:hint="eastAsia" w:ascii="Times New Roman" w:hAnsi="Times New Roman"/>
                <w:b/>
                <w:bCs/>
                <w:sz w:val="24"/>
                <w:szCs w:val="24"/>
                <w:lang w:val="en-US" w:eastAsia="zh-CN"/>
              </w:rPr>
              <w:t>入选江苏省“青蓝工程”中青年学术带头人、苏州市第一批高端会计人才、苏州高博职业学院“青山学者计划”培养对象。</w:t>
            </w:r>
          </w:p>
          <w:p>
            <w:pPr>
              <w:spacing w:line="440" w:lineRule="exact"/>
              <w:rPr>
                <w:rFonts w:ascii="Times New Roman" w:hAnsi="Times New Roman"/>
                <w:sz w:val="21"/>
                <w:szCs w:val="21"/>
              </w:rPr>
            </w:pPr>
            <w:r>
              <w:rPr>
                <w:rFonts w:hint="eastAsia" w:ascii="Times New Roman" w:hAnsi="Times New Roman"/>
                <w:sz w:val="21"/>
                <w:szCs w:val="21"/>
              </w:rPr>
              <w:t>考核等级：</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系（部）党总支负责人签字：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2" w:hRule="atLeast"/>
        </w:trPr>
        <w:tc>
          <w:tcPr>
            <w:tcW w:w="5000" w:type="pct"/>
          </w:tcPr>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校党委负责人签字：</w:t>
            </w:r>
            <w:r>
              <w:rPr>
                <w:rFonts w:ascii="Times New Roman" w:hAnsi="Times New Roman"/>
                <w:color w:val="000000"/>
                <w:sz w:val="21"/>
                <w:szCs w:val="21"/>
                <w:u w:val="single"/>
              </w:rPr>
              <w:t xml:space="preserve">             </w:t>
            </w:r>
          </w:p>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（校党委公章）</w:t>
            </w: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440" w:lineRule="exact"/>
              <w:rPr>
                <w:rFonts w:ascii="Times New Roman" w:hAnsi="Times New Roman"/>
                <w:color w:val="000000"/>
                <w:sz w:val="21"/>
                <w:szCs w:val="21"/>
              </w:rPr>
            </w:pPr>
          </w:p>
        </w:tc>
      </w:tr>
    </w:tbl>
    <w:p>
      <w:pPr>
        <w:spacing w:line="440" w:lineRule="exact"/>
        <w:jc w:val="center"/>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5</w:t>
      </w:r>
      <w:r>
        <w:rPr>
          <w:rFonts w:hint="eastAsia" w:ascii="Times New Roman" w:hAnsi="Times New Roman" w:eastAsia="方正楷体简体"/>
          <w:sz w:val="21"/>
          <w:szCs w:val="21"/>
        </w:rPr>
        <w:t>、综合考核意见</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1"/>
        <w:gridCol w:w="208"/>
        <w:gridCol w:w="1258"/>
        <w:gridCol w:w="1122"/>
        <w:gridCol w:w="1832"/>
        <w:gridCol w:w="1294"/>
        <w:gridCol w:w="1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00" w:type="pct"/>
            <w:gridSpan w:val="7"/>
            <w:vAlign w:val="center"/>
          </w:tcPr>
          <w:p>
            <w:pPr>
              <w:spacing w:line="480" w:lineRule="exact"/>
              <w:jc w:val="center"/>
              <w:rPr>
                <w:rFonts w:ascii="Times New Roman" w:hAnsi="Times New Roman"/>
                <w:sz w:val="21"/>
                <w:szCs w:val="21"/>
              </w:rPr>
            </w:pPr>
            <w:r>
              <w:rPr>
                <w:rFonts w:hint="eastAsia" w:ascii="Times New Roman" w:hAnsi="Times New Roman"/>
                <w:sz w:val="21"/>
                <w:szCs w:val="21"/>
              </w:rPr>
              <w:t>专</w:t>
            </w:r>
            <w:r>
              <w:rPr>
                <w:rFonts w:ascii="Times New Roman" w:hAnsi="Times New Roman"/>
                <w:sz w:val="21"/>
                <w:szCs w:val="21"/>
              </w:rPr>
              <w:t xml:space="preserve">  </w:t>
            </w:r>
            <w:r>
              <w:rPr>
                <w:rFonts w:hint="eastAsia" w:ascii="Times New Roman" w:hAnsi="Times New Roman"/>
                <w:sz w:val="21"/>
                <w:szCs w:val="21"/>
              </w:rPr>
              <w:t>业</w:t>
            </w:r>
            <w:r>
              <w:rPr>
                <w:rFonts w:ascii="Times New Roman" w:hAnsi="Times New Roman"/>
                <w:sz w:val="21"/>
                <w:szCs w:val="21"/>
              </w:rPr>
              <w:t xml:space="preserve">  </w:t>
            </w:r>
            <w:r>
              <w:rPr>
                <w:rFonts w:hint="eastAsia" w:ascii="Times New Roman" w:hAnsi="Times New Roman"/>
                <w:sz w:val="21"/>
                <w:szCs w:val="21"/>
              </w:rPr>
              <w:t>技</w:t>
            </w:r>
            <w:r>
              <w:rPr>
                <w:rFonts w:ascii="Times New Roman" w:hAnsi="Times New Roman"/>
                <w:sz w:val="21"/>
                <w:szCs w:val="21"/>
              </w:rPr>
              <w:t xml:space="preserve">  </w:t>
            </w:r>
            <w:r>
              <w:rPr>
                <w:rFonts w:hint="eastAsia" w:ascii="Times New Roman" w:hAnsi="Times New Roman"/>
                <w:sz w:val="21"/>
                <w:szCs w:val="21"/>
              </w:rPr>
              <w:t>术</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务</w:t>
            </w:r>
            <w:r>
              <w:rPr>
                <w:rFonts w:ascii="Times New Roman" w:hAnsi="Times New Roman"/>
                <w:sz w:val="21"/>
                <w:szCs w:val="21"/>
              </w:rPr>
              <w:t xml:space="preserve">  </w:t>
            </w:r>
            <w:r>
              <w:rPr>
                <w:rFonts w:hint="eastAsia" w:ascii="Times New Roman" w:hAnsi="Times New Roman"/>
                <w:sz w:val="21"/>
                <w:szCs w:val="21"/>
              </w:rPr>
              <w:t>聘</w:t>
            </w:r>
            <w:r>
              <w:rPr>
                <w:rFonts w:ascii="Times New Roman" w:hAnsi="Times New Roman"/>
                <w:sz w:val="21"/>
                <w:szCs w:val="21"/>
              </w:rPr>
              <w:t xml:space="preserve">  </w:t>
            </w: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6"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聘任起止时间</w:t>
            </w:r>
          </w:p>
        </w:tc>
        <w:tc>
          <w:tcPr>
            <w:tcW w:w="1330"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聘任专业技术职务</w:t>
            </w:r>
          </w:p>
        </w:tc>
        <w:tc>
          <w:tcPr>
            <w:tcW w:w="1747"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聘任单位及岗位</w:t>
            </w:r>
          </w:p>
        </w:tc>
        <w:tc>
          <w:tcPr>
            <w:tcW w:w="916" w:type="pct"/>
            <w:vAlign w:val="center"/>
          </w:tcPr>
          <w:p>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6" w:type="pct"/>
            <w:gridSpan w:val="2"/>
          </w:tcPr>
          <w:p>
            <w:pPr>
              <w:spacing w:line="48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2011.09-2018.12</w:t>
            </w:r>
          </w:p>
        </w:tc>
        <w:tc>
          <w:tcPr>
            <w:tcW w:w="1330" w:type="pct"/>
            <w:gridSpan w:val="2"/>
          </w:tcPr>
          <w:p>
            <w:pPr>
              <w:spacing w:line="480" w:lineRule="exact"/>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讲师</w:t>
            </w:r>
          </w:p>
        </w:tc>
        <w:tc>
          <w:tcPr>
            <w:tcW w:w="1747" w:type="pct"/>
            <w:gridSpan w:val="2"/>
          </w:tcPr>
          <w:p>
            <w:pPr>
              <w:spacing w:line="48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苏州高博职业学院  教师岗</w:t>
            </w:r>
          </w:p>
        </w:tc>
        <w:tc>
          <w:tcPr>
            <w:tcW w:w="916" w:type="pct"/>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6" w:type="pct"/>
            <w:gridSpan w:val="2"/>
          </w:tcPr>
          <w:p>
            <w:pPr>
              <w:spacing w:line="480" w:lineRule="exact"/>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2019.1--今</w:t>
            </w:r>
          </w:p>
        </w:tc>
        <w:tc>
          <w:tcPr>
            <w:tcW w:w="1330" w:type="pct"/>
            <w:gridSpan w:val="2"/>
          </w:tcPr>
          <w:p>
            <w:pPr>
              <w:spacing w:line="480" w:lineRule="exact"/>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副教授</w:t>
            </w:r>
          </w:p>
        </w:tc>
        <w:tc>
          <w:tcPr>
            <w:tcW w:w="1747" w:type="pct"/>
            <w:gridSpan w:val="2"/>
          </w:tcPr>
          <w:p>
            <w:pPr>
              <w:spacing w:line="480" w:lineRule="exact"/>
              <w:rPr>
                <w:rFonts w:ascii="Times New Roman" w:hAnsi="Times New Roman"/>
                <w:sz w:val="21"/>
                <w:szCs w:val="21"/>
              </w:rPr>
            </w:pPr>
            <w:r>
              <w:rPr>
                <w:rFonts w:hint="eastAsia" w:ascii="Times New Roman" w:hAnsi="Times New Roman"/>
                <w:sz w:val="21"/>
                <w:szCs w:val="21"/>
                <w:lang w:val="en-US" w:eastAsia="zh-CN"/>
              </w:rPr>
              <w:t>苏州高博职业学院  教师岗</w:t>
            </w:r>
          </w:p>
        </w:tc>
        <w:tc>
          <w:tcPr>
            <w:tcW w:w="916" w:type="pct"/>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6" w:type="pct"/>
            <w:gridSpan w:val="2"/>
          </w:tcPr>
          <w:p>
            <w:pPr>
              <w:spacing w:line="480" w:lineRule="exact"/>
              <w:rPr>
                <w:rFonts w:ascii="Times New Roman" w:hAnsi="Times New Roman"/>
                <w:sz w:val="21"/>
                <w:szCs w:val="21"/>
              </w:rPr>
            </w:pPr>
          </w:p>
        </w:tc>
        <w:tc>
          <w:tcPr>
            <w:tcW w:w="1330" w:type="pct"/>
            <w:gridSpan w:val="2"/>
          </w:tcPr>
          <w:p>
            <w:pPr>
              <w:spacing w:line="480" w:lineRule="exact"/>
              <w:rPr>
                <w:rFonts w:ascii="Times New Roman" w:hAnsi="Times New Roman"/>
                <w:sz w:val="21"/>
                <w:szCs w:val="21"/>
              </w:rPr>
            </w:pPr>
          </w:p>
        </w:tc>
        <w:tc>
          <w:tcPr>
            <w:tcW w:w="1747" w:type="pct"/>
            <w:gridSpan w:val="2"/>
          </w:tcPr>
          <w:p>
            <w:pPr>
              <w:spacing w:line="480" w:lineRule="exact"/>
              <w:rPr>
                <w:rFonts w:ascii="Times New Roman" w:hAnsi="Times New Roman"/>
                <w:sz w:val="21"/>
                <w:szCs w:val="21"/>
              </w:rPr>
            </w:pPr>
          </w:p>
        </w:tc>
        <w:tc>
          <w:tcPr>
            <w:tcW w:w="916" w:type="pct"/>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000" w:type="pct"/>
            <w:gridSpan w:val="7"/>
            <w:vAlign w:val="center"/>
          </w:tcPr>
          <w:p>
            <w:pPr>
              <w:spacing w:line="480" w:lineRule="exact"/>
              <w:jc w:val="center"/>
              <w:rPr>
                <w:rFonts w:ascii="Times New Roman" w:hAnsi="Times New Roman"/>
                <w:sz w:val="21"/>
                <w:szCs w:val="21"/>
              </w:rPr>
            </w:pP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现</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历</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来</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度</w:t>
            </w:r>
            <w:r>
              <w:rPr>
                <w:rFonts w:ascii="Times New Roman" w:hAnsi="Times New Roman"/>
                <w:sz w:val="21"/>
                <w:szCs w:val="21"/>
              </w:rPr>
              <w:t xml:space="preserve">   </w:t>
            </w:r>
            <w:r>
              <w:rPr>
                <w:rFonts w:hint="eastAsia" w:ascii="Times New Roman" w:hAnsi="Times New Roman"/>
                <w:sz w:val="21"/>
                <w:szCs w:val="21"/>
              </w:rPr>
              <w:t>考</w:t>
            </w:r>
            <w:r>
              <w:rPr>
                <w:rFonts w:ascii="Times New Roman" w:hAnsi="Times New Roman"/>
                <w:sz w:val="21"/>
                <w:szCs w:val="21"/>
              </w:rPr>
              <w:t xml:space="preserve">   </w:t>
            </w:r>
            <w:r>
              <w:rPr>
                <w:rFonts w:hint="eastAsia" w:ascii="Times New Roman" w:hAnsi="Times New Roman"/>
                <w:sz w:val="21"/>
                <w:szCs w:val="21"/>
              </w:rPr>
              <w:t>核</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0" w:type="pct"/>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考核部门</w:t>
            </w:r>
          </w:p>
        </w:tc>
        <w:tc>
          <w:tcPr>
            <w:tcW w:w="819"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考核年度</w:t>
            </w:r>
          </w:p>
        </w:tc>
        <w:tc>
          <w:tcPr>
            <w:tcW w:w="1651"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考核等级</w:t>
            </w:r>
          </w:p>
        </w:tc>
        <w:tc>
          <w:tcPr>
            <w:tcW w:w="1639"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0" w:type="pct"/>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人事处</w:t>
            </w:r>
          </w:p>
        </w:tc>
        <w:tc>
          <w:tcPr>
            <w:tcW w:w="819" w:type="pct"/>
            <w:gridSpan w:val="2"/>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2</w:t>
            </w:r>
            <w:r>
              <w:rPr>
                <w:rFonts w:ascii="Times New Roman" w:hAnsi="Times New Roman"/>
                <w:sz w:val="21"/>
                <w:szCs w:val="21"/>
              </w:rPr>
              <w:t>019</w:t>
            </w:r>
            <w:r>
              <w:rPr>
                <w:rFonts w:hint="eastAsia" w:ascii="Times New Roman" w:hAnsi="Times New Roman"/>
                <w:sz w:val="21"/>
                <w:szCs w:val="21"/>
              </w:rPr>
              <w:t>年度</w:t>
            </w:r>
          </w:p>
        </w:tc>
        <w:tc>
          <w:tcPr>
            <w:tcW w:w="1651" w:type="pct"/>
            <w:gridSpan w:val="2"/>
            <w:vAlign w:val="top"/>
          </w:tcPr>
          <w:p>
            <w:pPr>
              <w:spacing w:line="480" w:lineRule="exac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优秀</w:t>
            </w:r>
          </w:p>
        </w:tc>
        <w:tc>
          <w:tcPr>
            <w:tcW w:w="1639"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0" w:type="pct"/>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人事处</w:t>
            </w:r>
          </w:p>
        </w:tc>
        <w:tc>
          <w:tcPr>
            <w:tcW w:w="819" w:type="pct"/>
            <w:gridSpan w:val="2"/>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2</w:t>
            </w:r>
            <w:r>
              <w:rPr>
                <w:rFonts w:ascii="Times New Roman" w:hAnsi="Times New Roman"/>
                <w:sz w:val="21"/>
                <w:szCs w:val="21"/>
              </w:rPr>
              <w:t>020</w:t>
            </w:r>
            <w:r>
              <w:rPr>
                <w:rFonts w:hint="eastAsia" w:ascii="Times New Roman" w:hAnsi="Times New Roman"/>
                <w:sz w:val="21"/>
                <w:szCs w:val="21"/>
              </w:rPr>
              <w:t>年度</w:t>
            </w:r>
          </w:p>
        </w:tc>
        <w:tc>
          <w:tcPr>
            <w:tcW w:w="1651" w:type="pct"/>
            <w:gridSpan w:val="2"/>
            <w:vAlign w:val="top"/>
          </w:tcPr>
          <w:p>
            <w:pPr>
              <w:spacing w:line="480" w:lineRule="exact"/>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良好</w:t>
            </w:r>
          </w:p>
        </w:tc>
        <w:tc>
          <w:tcPr>
            <w:tcW w:w="1639"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0" w:type="pct"/>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人事处</w:t>
            </w:r>
          </w:p>
        </w:tc>
        <w:tc>
          <w:tcPr>
            <w:tcW w:w="819" w:type="pct"/>
            <w:gridSpan w:val="2"/>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2</w:t>
            </w:r>
            <w:r>
              <w:rPr>
                <w:rFonts w:ascii="Times New Roman" w:hAnsi="Times New Roman"/>
                <w:sz w:val="21"/>
                <w:szCs w:val="21"/>
              </w:rPr>
              <w:t>021</w:t>
            </w:r>
            <w:r>
              <w:rPr>
                <w:rFonts w:hint="eastAsia" w:ascii="Times New Roman" w:hAnsi="Times New Roman"/>
                <w:sz w:val="21"/>
                <w:szCs w:val="21"/>
              </w:rPr>
              <w:t>年度</w:t>
            </w:r>
          </w:p>
        </w:tc>
        <w:tc>
          <w:tcPr>
            <w:tcW w:w="1651" w:type="pct"/>
            <w:gridSpan w:val="2"/>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优秀</w:t>
            </w:r>
          </w:p>
        </w:tc>
        <w:tc>
          <w:tcPr>
            <w:tcW w:w="1639"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0" w:type="pct"/>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人事处</w:t>
            </w:r>
          </w:p>
        </w:tc>
        <w:tc>
          <w:tcPr>
            <w:tcW w:w="819" w:type="pct"/>
            <w:gridSpan w:val="2"/>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2</w:t>
            </w:r>
            <w:r>
              <w:rPr>
                <w:rFonts w:ascii="Times New Roman" w:hAnsi="Times New Roman"/>
                <w:sz w:val="21"/>
                <w:szCs w:val="21"/>
              </w:rPr>
              <w:t>022</w:t>
            </w:r>
            <w:r>
              <w:rPr>
                <w:rFonts w:hint="eastAsia" w:ascii="Times New Roman" w:hAnsi="Times New Roman"/>
                <w:sz w:val="21"/>
                <w:szCs w:val="21"/>
              </w:rPr>
              <w:t>年度</w:t>
            </w:r>
          </w:p>
        </w:tc>
        <w:tc>
          <w:tcPr>
            <w:tcW w:w="1651" w:type="pct"/>
            <w:gridSpan w:val="2"/>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优秀</w:t>
            </w:r>
          </w:p>
        </w:tc>
        <w:tc>
          <w:tcPr>
            <w:tcW w:w="1639"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0" w:type="pct"/>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人事处</w:t>
            </w:r>
          </w:p>
        </w:tc>
        <w:tc>
          <w:tcPr>
            <w:tcW w:w="819" w:type="pct"/>
            <w:gridSpan w:val="2"/>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2</w:t>
            </w:r>
            <w:r>
              <w:rPr>
                <w:rFonts w:ascii="Times New Roman" w:hAnsi="Times New Roman"/>
                <w:sz w:val="21"/>
                <w:szCs w:val="21"/>
              </w:rPr>
              <w:t>023</w:t>
            </w:r>
            <w:r>
              <w:rPr>
                <w:rFonts w:hint="eastAsia" w:ascii="Times New Roman" w:hAnsi="Times New Roman"/>
                <w:sz w:val="21"/>
                <w:szCs w:val="21"/>
              </w:rPr>
              <w:t>年度</w:t>
            </w:r>
          </w:p>
        </w:tc>
        <w:tc>
          <w:tcPr>
            <w:tcW w:w="1651" w:type="pct"/>
            <w:gridSpan w:val="2"/>
            <w:vAlign w:val="top"/>
          </w:tcPr>
          <w:p>
            <w:pPr>
              <w:spacing w:line="480" w:lineRule="exact"/>
              <w:jc w:val="center"/>
              <w:rPr>
                <w:rFonts w:ascii="Times New Roman" w:hAnsi="Times New Roman" w:eastAsia="宋体" w:cs="Times New Roman"/>
                <w:kern w:val="2"/>
                <w:sz w:val="21"/>
                <w:szCs w:val="21"/>
                <w:lang w:val="en-US" w:eastAsia="zh-CN" w:bidi="ar-SA"/>
              </w:rPr>
            </w:pPr>
            <w:r>
              <w:rPr>
                <w:rFonts w:hint="eastAsia" w:ascii="Times New Roman" w:hAnsi="Times New Roman"/>
                <w:sz w:val="21"/>
                <w:szCs w:val="21"/>
              </w:rPr>
              <w:t>优秀</w:t>
            </w:r>
          </w:p>
        </w:tc>
        <w:tc>
          <w:tcPr>
            <w:tcW w:w="1639"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0" w:type="pct"/>
            <w:vAlign w:val="top"/>
          </w:tcPr>
          <w:p>
            <w:pPr>
              <w:spacing w:line="480" w:lineRule="exact"/>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rPr>
              <w:t>人事处</w:t>
            </w:r>
          </w:p>
        </w:tc>
        <w:tc>
          <w:tcPr>
            <w:tcW w:w="819" w:type="pct"/>
            <w:gridSpan w:val="2"/>
            <w:vAlign w:val="top"/>
          </w:tcPr>
          <w:p>
            <w:pPr>
              <w:spacing w:line="480" w:lineRule="exact"/>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rPr>
              <w:t>2</w:t>
            </w:r>
            <w:r>
              <w:rPr>
                <w:rFonts w:ascii="Times New Roman" w:hAnsi="Times New Roman"/>
                <w:sz w:val="21"/>
                <w:szCs w:val="21"/>
              </w:rPr>
              <w:t>02</w:t>
            </w:r>
            <w:r>
              <w:rPr>
                <w:rFonts w:hint="eastAsia" w:ascii="Times New Roman" w:hAnsi="Times New Roman"/>
                <w:sz w:val="21"/>
                <w:szCs w:val="21"/>
                <w:lang w:val="en-US" w:eastAsia="zh-CN"/>
              </w:rPr>
              <w:t>4</w:t>
            </w:r>
            <w:r>
              <w:rPr>
                <w:rFonts w:hint="eastAsia" w:ascii="Times New Roman" w:hAnsi="Times New Roman"/>
                <w:sz w:val="21"/>
                <w:szCs w:val="21"/>
              </w:rPr>
              <w:t>年度</w:t>
            </w:r>
          </w:p>
        </w:tc>
        <w:tc>
          <w:tcPr>
            <w:tcW w:w="1651" w:type="pct"/>
            <w:gridSpan w:val="2"/>
            <w:vAlign w:val="top"/>
          </w:tcPr>
          <w:p>
            <w:pPr>
              <w:spacing w:line="480" w:lineRule="exact"/>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rPr>
              <w:t>优秀</w:t>
            </w:r>
          </w:p>
        </w:tc>
        <w:tc>
          <w:tcPr>
            <w:tcW w:w="1639"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53" w:hRule="atLeast"/>
        </w:trPr>
        <w:tc>
          <w:tcPr>
            <w:tcW w:w="5000" w:type="pct"/>
            <w:gridSpan w:val="7"/>
          </w:tcPr>
          <w:p>
            <w:pPr>
              <w:spacing w:line="480" w:lineRule="exact"/>
              <w:rPr>
                <w:rFonts w:ascii="Times New Roman" w:hAnsi="Times New Roman"/>
                <w:color w:val="000000"/>
                <w:sz w:val="21"/>
                <w:szCs w:val="21"/>
              </w:rPr>
            </w:pPr>
            <w:r>
              <w:rPr>
                <w:rFonts w:hint="eastAsia" w:ascii="Times New Roman" w:hAnsi="Times New Roman"/>
                <w:color w:val="000000"/>
                <w:sz w:val="21"/>
                <w:szCs w:val="21"/>
              </w:rPr>
              <w:t>学校考核部门意见：</w:t>
            </w:r>
          </w:p>
          <w:p>
            <w:pPr>
              <w:spacing w:line="480" w:lineRule="exact"/>
              <w:rPr>
                <w:rFonts w:ascii="Times New Roman" w:hAnsi="Times New Roman"/>
                <w:color w:val="000000"/>
                <w:sz w:val="21"/>
                <w:szCs w:val="21"/>
              </w:rPr>
            </w:pPr>
          </w:p>
          <w:p>
            <w:pPr>
              <w:spacing w:line="480" w:lineRule="exact"/>
              <w:rPr>
                <w:rFonts w:ascii="Times New Roman" w:hAnsi="Times New Roman"/>
                <w:color w:val="000000"/>
                <w:sz w:val="21"/>
                <w:szCs w:val="21"/>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rPr>
            </w:pPr>
            <w:r>
              <w:rPr>
                <w:rFonts w:hint="eastAsia" w:ascii="Times New Roman" w:hAnsi="Times New Roman"/>
                <w:color w:val="000000"/>
                <w:sz w:val="21"/>
                <w:szCs w:val="21"/>
              </w:rPr>
              <w:t>负责人签字：</w:t>
            </w:r>
            <w:r>
              <w:rPr>
                <w:rFonts w:ascii="Times New Roman" w:hAnsi="Times New Roman"/>
                <w:color w:val="000000"/>
                <w:sz w:val="21"/>
                <w:szCs w:val="21"/>
                <w:u w:val="single"/>
              </w:rPr>
              <w:t xml:space="preserve">        </w:t>
            </w:r>
            <w:r>
              <w:rPr>
                <w:rFonts w:hint="eastAsia" w:ascii="Times New Roman" w:hAnsi="Times New Roman"/>
                <w:color w:val="000000"/>
                <w:sz w:val="21"/>
                <w:szCs w:val="21"/>
              </w:rPr>
              <w:t>（单位公章）</w:t>
            </w:r>
          </w:p>
          <w:p>
            <w:pPr>
              <w:spacing w:line="48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480" w:lineRule="exact"/>
              <w:rPr>
                <w:rFonts w:ascii="Times New Roman" w:hAnsi="Times New Roman"/>
                <w:color w:val="000000"/>
                <w:sz w:val="21"/>
                <w:szCs w:val="21"/>
              </w:rPr>
            </w:pPr>
          </w:p>
        </w:tc>
      </w:tr>
    </w:tbl>
    <w:p>
      <w:pPr>
        <w:spacing w:line="440" w:lineRule="exact"/>
        <w:rPr>
          <w:rFonts w:ascii="Times New Roman" w:hAnsi="Times New Roman" w:eastAsia="黑体"/>
          <w:sz w:val="21"/>
          <w:szCs w:val="21"/>
        </w:rPr>
      </w:pPr>
      <w:r>
        <w:rPr>
          <w:rFonts w:hint="eastAsia" w:ascii="Times New Roman" w:hAnsi="Times New Roman" w:eastAsia="黑体"/>
          <w:sz w:val="21"/>
          <w:szCs w:val="21"/>
        </w:rPr>
        <w:t>十一、推荐意见</w:t>
      </w:r>
    </w:p>
    <w:p>
      <w:pPr>
        <w:spacing w:line="44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（对申报人员任现职以来履行岗位职责情况，教学、科研、管理工作能力作出全面鉴定。）</w:t>
      </w:r>
    </w:p>
    <w:tbl>
      <w:tblPr>
        <w:tblStyle w:val="14"/>
        <w:tblW w:w="52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26"/>
        <w:gridCol w:w="821"/>
        <w:gridCol w:w="1032"/>
        <w:gridCol w:w="759"/>
        <w:gridCol w:w="1032"/>
        <w:gridCol w:w="680"/>
        <w:gridCol w:w="825"/>
        <w:gridCol w:w="825"/>
        <w:gridCol w:w="827"/>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395" w:type="pct"/>
            <w:vAlign w:val="center"/>
          </w:tcPr>
          <w:p>
            <w:pPr>
              <w:spacing w:line="300" w:lineRule="exact"/>
              <w:jc w:val="center"/>
              <w:rPr>
                <w:rFonts w:ascii="Times New Roman" w:hAnsi="Times New Roman"/>
                <w:sz w:val="21"/>
                <w:szCs w:val="21"/>
              </w:rPr>
            </w:pPr>
            <w:r>
              <w:rPr>
                <w:rFonts w:hint="eastAsia" w:ascii="Times New Roman" w:hAnsi="Times New Roman"/>
                <w:sz w:val="21"/>
                <w:szCs w:val="21"/>
              </w:rPr>
              <w:t>民意</w:t>
            </w:r>
          </w:p>
          <w:p>
            <w:pPr>
              <w:spacing w:line="300" w:lineRule="exact"/>
              <w:jc w:val="center"/>
              <w:rPr>
                <w:rFonts w:ascii="Times New Roman" w:hAnsi="Times New Roman"/>
                <w:sz w:val="21"/>
                <w:szCs w:val="21"/>
              </w:rPr>
            </w:pPr>
            <w:r>
              <w:rPr>
                <w:rFonts w:hint="eastAsia" w:ascii="Times New Roman" w:hAnsi="Times New Roman"/>
                <w:sz w:val="21"/>
                <w:szCs w:val="21"/>
              </w:rPr>
              <w:t>测验</w:t>
            </w:r>
          </w:p>
          <w:p>
            <w:pPr>
              <w:spacing w:line="300" w:lineRule="exact"/>
              <w:jc w:val="center"/>
              <w:rPr>
                <w:rFonts w:ascii="Times New Roman" w:hAnsi="Times New Roman"/>
                <w:sz w:val="21"/>
                <w:szCs w:val="21"/>
              </w:rPr>
            </w:pPr>
            <w:r>
              <w:rPr>
                <w:rFonts w:hint="eastAsia" w:ascii="Times New Roman" w:hAnsi="Times New Roman"/>
                <w:sz w:val="21"/>
                <w:szCs w:val="21"/>
              </w:rPr>
              <w:t>情况</w:t>
            </w:r>
          </w:p>
        </w:tc>
        <w:tc>
          <w:tcPr>
            <w:tcW w:w="439"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参加</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37" w:type="pct"/>
            <w:vAlign w:val="center"/>
          </w:tcPr>
          <w:p>
            <w:pPr>
              <w:spacing w:line="360" w:lineRule="exact"/>
              <w:jc w:val="center"/>
              <w:rPr>
                <w:rFonts w:ascii="Times New Roman" w:hAnsi="Times New Roman"/>
                <w:sz w:val="21"/>
                <w:szCs w:val="21"/>
              </w:rPr>
            </w:pPr>
          </w:p>
        </w:tc>
        <w:tc>
          <w:tcPr>
            <w:tcW w:w="549"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同意</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04" w:type="pct"/>
            <w:vAlign w:val="center"/>
          </w:tcPr>
          <w:p>
            <w:pPr>
              <w:spacing w:line="360" w:lineRule="exact"/>
              <w:jc w:val="center"/>
              <w:rPr>
                <w:rFonts w:ascii="Times New Roman" w:hAnsi="Times New Roman"/>
                <w:sz w:val="21"/>
                <w:szCs w:val="21"/>
              </w:rPr>
            </w:pPr>
          </w:p>
        </w:tc>
        <w:tc>
          <w:tcPr>
            <w:tcW w:w="549"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不同意人</w:t>
            </w:r>
            <w:r>
              <w:rPr>
                <w:rFonts w:ascii="Times New Roman" w:hAnsi="Times New Roman"/>
                <w:sz w:val="21"/>
                <w:szCs w:val="21"/>
              </w:rPr>
              <w:t xml:space="preserve">  </w:t>
            </w:r>
            <w:r>
              <w:rPr>
                <w:rFonts w:hint="eastAsia" w:ascii="Times New Roman" w:hAnsi="Times New Roman"/>
                <w:sz w:val="21"/>
                <w:szCs w:val="21"/>
              </w:rPr>
              <w:t>数</w:t>
            </w:r>
          </w:p>
        </w:tc>
        <w:tc>
          <w:tcPr>
            <w:tcW w:w="362" w:type="pct"/>
            <w:vAlign w:val="center"/>
          </w:tcPr>
          <w:p>
            <w:pPr>
              <w:spacing w:line="360" w:lineRule="exact"/>
              <w:jc w:val="center"/>
              <w:rPr>
                <w:rFonts w:ascii="Times New Roman" w:hAnsi="Times New Roman"/>
                <w:sz w:val="21"/>
                <w:szCs w:val="21"/>
              </w:rPr>
            </w:pPr>
          </w:p>
        </w:tc>
        <w:tc>
          <w:tcPr>
            <w:tcW w:w="439"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弃权</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39" w:type="pct"/>
            <w:vAlign w:val="center"/>
          </w:tcPr>
          <w:p>
            <w:pPr>
              <w:spacing w:line="360" w:lineRule="exact"/>
              <w:jc w:val="center"/>
              <w:rPr>
                <w:rFonts w:ascii="Times New Roman" w:hAnsi="Times New Roman"/>
                <w:sz w:val="21"/>
                <w:szCs w:val="21"/>
              </w:rPr>
            </w:pPr>
          </w:p>
        </w:tc>
        <w:tc>
          <w:tcPr>
            <w:tcW w:w="440" w:type="pct"/>
            <w:vAlign w:val="center"/>
          </w:tcPr>
          <w:p>
            <w:pPr>
              <w:spacing w:line="360" w:lineRule="exact"/>
              <w:rPr>
                <w:rFonts w:ascii="Times New Roman" w:hAnsi="Times New Roman"/>
                <w:sz w:val="21"/>
                <w:szCs w:val="21"/>
              </w:rPr>
            </w:pPr>
            <w:r>
              <w:rPr>
                <w:rFonts w:hint="eastAsia" w:ascii="Times New Roman" w:hAnsi="Times New Roman"/>
                <w:sz w:val="21"/>
                <w:szCs w:val="21"/>
              </w:rPr>
              <w:t>备注</w:t>
            </w:r>
          </w:p>
        </w:tc>
        <w:tc>
          <w:tcPr>
            <w:tcW w:w="547" w:type="pct"/>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4" w:hRule="atLeast"/>
        </w:trPr>
        <w:tc>
          <w:tcPr>
            <w:tcW w:w="395" w:type="pct"/>
            <w:textDirection w:val="tbRlV"/>
            <w:vAlign w:val="center"/>
          </w:tcPr>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所在院（系）推荐意见</w:t>
            </w:r>
          </w:p>
        </w:tc>
        <w:tc>
          <w:tcPr>
            <w:tcW w:w="4605" w:type="pct"/>
            <w:gridSpan w:val="10"/>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所在院（系）负责人签字：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（单位公章）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pPr>
        <w:spacing w:line="440" w:lineRule="exact"/>
        <w:rPr>
          <w:rFonts w:ascii="Times New Roman" w:hAnsi="Times New Roman" w:eastAsia="黑体"/>
          <w:sz w:val="21"/>
          <w:szCs w:val="21"/>
        </w:rPr>
      </w:pPr>
      <w:r>
        <w:rPr>
          <w:rFonts w:hint="eastAsia" w:ascii="Times New Roman" w:hAnsi="Times New Roman" w:eastAsia="黑体"/>
          <w:sz w:val="21"/>
          <w:szCs w:val="21"/>
        </w:rPr>
        <w:t>十二、学校教师职务任职资格评审委员会学科评议组评议意见</w:t>
      </w:r>
    </w:p>
    <w:tbl>
      <w:tblPr>
        <w:tblStyle w:val="14"/>
        <w:tblW w:w="5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290"/>
        <w:gridCol w:w="744"/>
        <w:gridCol w:w="1141"/>
        <w:gridCol w:w="996"/>
        <w:gridCol w:w="996"/>
        <w:gridCol w:w="746"/>
        <w:gridCol w:w="799"/>
        <w:gridCol w:w="1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00" w:type="pct"/>
            <w:gridSpan w:val="9"/>
          </w:tcPr>
          <w:p>
            <w:pPr>
              <w:ind w:firstLine="544" w:firstLineChars="200"/>
              <w:rPr>
                <w:rFonts w:ascii="宋体" w:hAnsi="宋体"/>
                <w:sz w:val="28"/>
              </w:rPr>
            </w:pPr>
            <w:r>
              <w:rPr>
                <w:rFonts w:ascii="宋体" w:hAnsi="宋体"/>
                <w:sz w:val="28"/>
              </w:rPr>
              <w:t>经评议，该同志      具备                      职务任职资格。</w:t>
            </w:r>
          </w:p>
          <w:p>
            <w:pPr>
              <w:ind w:firstLine="184" w:firstLineChars="200"/>
              <w:rPr>
                <w:rFonts w:ascii="Times New Roman" w:hAnsi="Times New Roman"/>
                <w:sz w:val="10"/>
                <w:szCs w:val="10"/>
              </w:rPr>
            </w:pPr>
          </w:p>
          <w:p>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sz w:val="21"/>
                <w:szCs w:val="21"/>
                <w:u w:val="single"/>
              </w:rPr>
              <w:t xml:space="preserve">               </w:t>
            </w:r>
            <w:r>
              <w:rPr>
                <w:rFonts w:hint="eastAsia" w:ascii="Times New Roman" w:hAnsi="Times New Roman"/>
                <w:sz w:val="21"/>
                <w:szCs w:val="21"/>
              </w:rPr>
              <w:t>学科评议组组长签字：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1"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70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参加人数</w:t>
            </w:r>
          </w:p>
        </w:tc>
        <w:tc>
          <w:tcPr>
            <w:tcW w:w="2951" w:type="pct"/>
            <w:gridSpan w:val="6"/>
            <w:vAlign w:val="center"/>
          </w:tcPr>
          <w:p>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78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 w:type="pct"/>
          </w:tcPr>
          <w:p>
            <w:pPr>
              <w:spacing w:line="360" w:lineRule="exact"/>
              <w:rPr>
                <w:rFonts w:ascii="Times New Roman" w:hAnsi="Times New Roman"/>
                <w:sz w:val="21"/>
                <w:szCs w:val="21"/>
              </w:rPr>
            </w:pPr>
          </w:p>
        </w:tc>
        <w:tc>
          <w:tcPr>
            <w:tcW w:w="702" w:type="pct"/>
          </w:tcPr>
          <w:p>
            <w:pPr>
              <w:spacing w:line="360" w:lineRule="exact"/>
              <w:rPr>
                <w:rFonts w:ascii="Times New Roman" w:hAnsi="Times New Roman"/>
                <w:sz w:val="21"/>
                <w:szCs w:val="21"/>
              </w:rPr>
            </w:pPr>
          </w:p>
        </w:tc>
        <w:tc>
          <w:tcPr>
            <w:tcW w:w="405" w:type="pct"/>
          </w:tcPr>
          <w:p>
            <w:pPr>
              <w:spacing w:line="360" w:lineRule="exact"/>
              <w:rPr>
                <w:rFonts w:ascii="Times New Roman" w:hAnsi="Times New Roman"/>
                <w:sz w:val="21"/>
                <w:szCs w:val="21"/>
              </w:rPr>
            </w:pPr>
            <w:r>
              <w:rPr>
                <w:rFonts w:hint="eastAsia" w:ascii="Times New Roman" w:hAnsi="Times New Roman"/>
                <w:sz w:val="21"/>
                <w:szCs w:val="21"/>
              </w:rPr>
              <w:t>同意</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621" w:type="pct"/>
          </w:tcPr>
          <w:p>
            <w:pPr>
              <w:spacing w:line="360" w:lineRule="exact"/>
              <w:rPr>
                <w:rFonts w:ascii="Times New Roman" w:hAnsi="Times New Roman"/>
                <w:sz w:val="21"/>
                <w:szCs w:val="21"/>
              </w:rPr>
            </w:pPr>
          </w:p>
        </w:tc>
        <w:tc>
          <w:tcPr>
            <w:tcW w:w="542" w:type="pct"/>
          </w:tcPr>
          <w:p>
            <w:pPr>
              <w:spacing w:line="360" w:lineRule="exact"/>
              <w:rPr>
                <w:rFonts w:ascii="Times New Roman" w:hAnsi="Times New Roman"/>
                <w:sz w:val="21"/>
                <w:szCs w:val="21"/>
              </w:rPr>
            </w:pPr>
            <w:r>
              <w:rPr>
                <w:rFonts w:hint="eastAsia" w:ascii="Times New Roman" w:hAnsi="Times New Roman"/>
                <w:sz w:val="21"/>
                <w:szCs w:val="21"/>
              </w:rPr>
              <w:t>不同意</w:t>
            </w:r>
          </w:p>
          <w:p>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542" w:type="pct"/>
          </w:tcPr>
          <w:p>
            <w:pPr>
              <w:spacing w:line="360" w:lineRule="exact"/>
              <w:rPr>
                <w:rFonts w:ascii="Times New Roman" w:hAnsi="Times New Roman"/>
                <w:sz w:val="21"/>
                <w:szCs w:val="21"/>
              </w:rPr>
            </w:pPr>
          </w:p>
        </w:tc>
        <w:tc>
          <w:tcPr>
            <w:tcW w:w="406" w:type="pct"/>
          </w:tcPr>
          <w:p>
            <w:pPr>
              <w:spacing w:line="360" w:lineRule="exact"/>
              <w:rPr>
                <w:rFonts w:ascii="Times New Roman" w:hAnsi="Times New Roman"/>
                <w:sz w:val="21"/>
                <w:szCs w:val="21"/>
              </w:rPr>
            </w:pPr>
            <w:r>
              <w:rPr>
                <w:rFonts w:hint="eastAsia" w:ascii="Times New Roman" w:hAnsi="Times New Roman"/>
                <w:sz w:val="21"/>
                <w:szCs w:val="21"/>
              </w:rPr>
              <w:t>弃权</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435" w:type="pct"/>
          </w:tcPr>
          <w:p>
            <w:pPr>
              <w:spacing w:line="360" w:lineRule="exact"/>
              <w:rPr>
                <w:rFonts w:ascii="Times New Roman" w:hAnsi="Times New Roman"/>
                <w:sz w:val="21"/>
                <w:szCs w:val="21"/>
              </w:rPr>
            </w:pPr>
          </w:p>
        </w:tc>
        <w:tc>
          <w:tcPr>
            <w:tcW w:w="786" w:type="pct"/>
          </w:tcPr>
          <w:p>
            <w:pPr>
              <w:spacing w:line="360" w:lineRule="exact"/>
              <w:rPr>
                <w:rFonts w:ascii="Times New Roman" w:hAnsi="Times New Roman"/>
                <w:sz w:val="21"/>
                <w:szCs w:val="21"/>
              </w:rPr>
            </w:pPr>
          </w:p>
        </w:tc>
      </w:tr>
    </w:tbl>
    <w:p>
      <w:pPr>
        <w:spacing w:before="287" w:beforeLines="50" w:line="440" w:lineRule="exact"/>
        <w:rPr>
          <w:rFonts w:ascii="Times New Roman" w:hAnsi="Times New Roman" w:eastAsia="黑体"/>
          <w:sz w:val="21"/>
          <w:szCs w:val="21"/>
        </w:rPr>
      </w:pPr>
      <w:r>
        <w:rPr>
          <w:rFonts w:hint="eastAsia" w:ascii="Times New Roman" w:hAnsi="Times New Roman" w:eastAsia="黑体"/>
          <w:sz w:val="21"/>
          <w:szCs w:val="21"/>
        </w:rPr>
        <w:t>十三、学校教师职务任职资格评审委员会评审意见</w:t>
      </w:r>
    </w:p>
    <w:tbl>
      <w:tblPr>
        <w:tblStyle w:val="14"/>
        <w:tblW w:w="5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1586"/>
        <w:gridCol w:w="866"/>
        <w:gridCol w:w="801"/>
        <w:gridCol w:w="996"/>
        <w:gridCol w:w="924"/>
        <w:gridCol w:w="746"/>
        <w:gridCol w:w="803"/>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8" w:hRule="atLeast"/>
        </w:trPr>
        <w:tc>
          <w:tcPr>
            <w:tcW w:w="5000" w:type="pct"/>
            <w:gridSpan w:val="9"/>
          </w:tcPr>
          <w:p>
            <w:pPr>
              <w:spacing w:after="574" w:afterLines="100"/>
              <w:ind w:firstLine="544" w:firstLineChars="200"/>
              <w:rPr>
                <w:rFonts w:ascii="Times New Roman" w:hAnsi="Times New Roman"/>
                <w:sz w:val="21"/>
                <w:szCs w:val="21"/>
              </w:rPr>
            </w:pPr>
            <w:r>
              <w:rPr>
                <w:rFonts w:ascii="宋体" w:hAnsi="宋体"/>
                <w:sz w:val="28"/>
              </w:rPr>
              <w:t>经评</w:t>
            </w:r>
            <w:r>
              <w:rPr>
                <w:rFonts w:hint="eastAsia" w:ascii="宋体" w:hAnsi="宋体"/>
                <w:sz w:val="28"/>
              </w:rPr>
              <w:t>审</w:t>
            </w:r>
            <w:r>
              <w:rPr>
                <w:rFonts w:ascii="宋体" w:hAnsi="宋体"/>
                <w:sz w:val="28"/>
              </w:rPr>
              <w:t>，该同志      具备                      职务任职资格。</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评审委员会主任签字：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专业技术职务：</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（评委会公章）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5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863"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执行委员数</w:t>
            </w:r>
          </w:p>
        </w:tc>
        <w:tc>
          <w:tcPr>
            <w:tcW w:w="2795" w:type="pct"/>
            <w:gridSpan w:val="6"/>
            <w:vAlign w:val="center"/>
          </w:tcPr>
          <w:p>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78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pct"/>
          </w:tcPr>
          <w:p>
            <w:pPr>
              <w:spacing w:line="360" w:lineRule="exact"/>
              <w:rPr>
                <w:rFonts w:ascii="Times New Roman" w:hAnsi="Times New Roman"/>
                <w:sz w:val="21"/>
                <w:szCs w:val="21"/>
              </w:rPr>
            </w:pPr>
          </w:p>
        </w:tc>
        <w:tc>
          <w:tcPr>
            <w:tcW w:w="863" w:type="pct"/>
          </w:tcPr>
          <w:p>
            <w:pPr>
              <w:spacing w:line="360" w:lineRule="exact"/>
              <w:rPr>
                <w:rFonts w:ascii="Times New Roman" w:hAnsi="Times New Roman"/>
                <w:sz w:val="21"/>
                <w:szCs w:val="21"/>
              </w:rPr>
            </w:pPr>
          </w:p>
        </w:tc>
        <w:tc>
          <w:tcPr>
            <w:tcW w:w="471" w:type="pct"/>
          </w:tcPr>
          <w:p>
            <w:pPr>
              <w:spacing w:line="360" w:lineRule="exact"/>
              <w:rPr>
                <w:rFonts w:ascii="Times New Roman" w:hAnsi="Times New Roman"/>
                <w:sz w:val="21"/>
                <w:szCs w:val="21"/>
              </w:rPr>
            </w:pPr>
            <w:r>
              <w:rPr>
                <w:rFonts w:hint="eastAsia" w:ascii="Times New Roman" w:hAnsi="Times New Roman"/>
                <w:sz w:val="21"/>
                <w:szCs w:val="21"/>
              </w:rPr>
              <w:t>同意</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436" w:type="pct"/>
          </w:tcPr>
          <w:p>
            <w:pPr>
              <w:spacing w:line="360" w:lineRule="exact"/>
              <w:rPr>
                <w:rFonts w:ascii="Times New Roman" w:hAnsi="Times New Roman"/>
                <w:sz w:val="21"/>
                <w:szCs w:val="21"/>
              </w:rPr>
            </w:pPr>
          </w:p>
        </w:tc>
        <w:tc>
          <w:tcPr>
            <w:tcW w:w="542" w:type="pct"/>
          </w:tcPr>
          <w:p>
            <w:pPr>
              <w:spacing w:line="360" w:lineRule="exact"/>
              <w:rPr>
                <w:rFonts w:ascii="Times New Roman" w:hAnsi="Times New Roman"/>
                <w:sz w:val="21"/>
                <w:szCs w:val="21"/>
              </w:rPr>
            </w:pPr>
            <w:r>
              <w:rPr>
                <w:rFonts w:hint="eastAsia" w:ascii="Times New Roman" w:hAnsi="Times New Roman"/>
                <w:sz w:val="21"/>
                <w:szCs w:val="21"/>
              </w:rPr>
              <w:t>不同意</w:t>
            </w:r>
          </w:p>
          <w:p>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503" w:type="pct"/>
          </w:tcPr>
          <w:p>
            <w:pPr>
              <w:spacing w:line="360" w:lineRule="exact"/>
              <w:rPr>
                <w:rFonts w:ascii="Times New Roman" w:hAnsi="Times New Roman"/>
                <w:sz w:val="21"/>
                <w:szCs w:val="21"/>
              </w:rPr>
            </w:pPr>
          </w:p>
        </w:tc>
        <w:tc>
          <w:tcPr>
            <w:tcW w:w="406" w:type="pct"/>
          </w:tcPr>
          <w:p>
            <w:pPr>
              <w:spacing w:line="360" w:lineRule="exact"/>
              <w:rPr>
                <w:rFonts w:ascii="Times New Roman" w:hAnsi="Times New Roman"/>
                <w:sz w:val="21"/>
                <w:szCs w:val="21"/>
              </w:rPr>
            </w:pPr>
            <w:r>
              <w:rPr>
                <w:rFonts w:hint="eastAsia" w:ascii="Times New Roman" w:hAnsi="Times New Roman"/>
                <w:sz w:val="21"/>
                <w:szCs w:val="21"/>
              </w:rPr>
              <w:t>弃权</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437" w:type="pct"/>
          </w:tcPr>
          <w:p>
            <w:pPr>
              <w:spacing w:line="360" w:lineRule="exact"/>
              <w:rPr>
                <w:rFonts w:ascii="Times New Roman" w:hAnsi="Times New Roman"/>
                <w:sz w:val="21"/>
                <w:szCs w:val="21"/>
              </w:rPr>
            </w:pPr>
          </w:p>
        </w:tc>
        <w:tc>
          <w:tcPr>
            <w:tcW w:w="786" w:type="pct"/>
          </w:tcPr>
          <w:p>
            <w:pPr>
              <w:spacing w:line="360" w:lineRule="exact"/>
              <w:rPr>
                <w:rFonts w:ascii="Times New Roman" w:hAnsi="Times New Roman"/>
                <w:sz w:val="21"/>
                <w:szCs w:val="21"/>
              </w:rPr>
            </w:pPr>
          </w:p>
        </w:tc>
      </w:tr>
    </w:tbl>
    <w:p>
      <w:pPr>
        <w:spacing w:before="287" w:beforeLines="50" w:line="40" w:lineRule="exact"/>
        <w:rPr>
          <w:rFonts w:ascii="Times New Roman" w:hAnsi="Times New Roman"/>
          <w:sz w:val="21"/>
          <w:szCs w:val="21"/>
        </w:rPr>
      </w:pPr>
    </w:p>
    <w:sectPr>
      <w:pgSz w:w="11906" w:h="16838"/>
      <w:pgMar w:top="2098" w:right="1588" w:bottom="1985" w:left="1588" w:header="851" w:footer="1304" w:gutter="0"/>
      <w:pgBorders>
        <w:top w:val="none" w:sz="0" w:space="0"/>
        <w:left w:val="none" w:sz="0" w:space="0"/>
        <w:bottom w:val="none" w:sz="0" w:space="0"/>
        <w:right w:val="none" w:sz="0" w:space="0"/>
      </w:pgBorders>
      <w:cols w:space="425" w:num="1"/>
      <w:docGrid w:type="linesAndChars" w:linePitch="574"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F83547-0B29-4270-8ACB-22F213D161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宋体"/>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embedRegular r:id="rId2" w:fontKey="{ECE4AD9C-520F-443A-9983-8C784B0A39C4}"/>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embedRegular r:id="rId3" w:fontKey="{3B17B07B-49E5-4AFA-98C5-881D08FCCC5B}"/>
  </w:font>
  <w:font w:name="方正楷体简体">
    <w:panose1 w:val="02000000000000000000"/>
    <w:charset w:val="86"/>
    <w:family w:val="script"/>
    <w:pitch w:val="default"/>
    <w:sig w:usb0="A00002BF" w:usb1="184F6CFA" w:usb2="00000012" w:usb3="00000000" w:csb0="00040001" w:csb1="00000000"/>
    <w:embedRegular r:id="rId4" w:fontKey="{A82B24F4-14D3-4B4A-B5DD-3F1F7F3CDCD8}"/>
  </w:font>
  <w:font w:name="方正小标宋_GBK">
    <w:altName w:val="微软雅黑"/>
    <w:panose1 w:val="00000000000000000000"/>
    <w:charset w:val="86"/>
    <w:family w:val="auto"/>
    <w:pitch w:val="default"/>
    <w:sig w:usb0="00000000" w:usb1="00000000" w:usb2="00000000" w:usb3="00000000" w:csb0="00040000" w:csb1="00000000"/>
    <w:embedRegular r:id="rId5" w:fontKey="{E811430F-602B-4C5B-9BC1-189C6A8CC1B4}"/>
  </w:font>
  <w:font w:name="方正大标宋简体">
    <w:altName w:val="微软雅黑"/>
    <w:panose1 w:val="00000000000000000000"/>
    <w:charset w:val="86"/>
    <w:family w:val="auto"/>
    <w:pitch w:val="default"/>
    <w:sig w:usb0="00000000" w:usb1="00000000" w:usb2="00000010" w:usb3="00000000" w:csb0="00040000" w:csb1="00000000"/>
    <w:embedRegular r:id="rId6" w:fontKey="{B130B57E-44ED-48AA-9D88-36FCFA8A4D92}"/>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sz w:val="28"/>
        <w:szCs w:val="28"/>
      </w:rPr>
    </w:pPr>
    <w:r>
      <w:rPr>
        <w:rFonts w:hint="eastAsia" w:ascii="宋体" w:hAnsi="宋体"/>
        <w:sz w:val="28"/>
        <w:szCs w:val="28"/>
      </w:rPr>
      <w:t>―</w:t>
    </w:r>
    <w:r>
      <w:rPr>
        <w:rFonts w:ascii="宋体" w:hAnsi="宋体"/>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3</w:t>
    </w:r>
    <w:r>
      <w:rPr>
        <w:rFonts w:ascii="Times New Roman" w:hAnsi="Times New Roman"/>
        <w:sz w:val="28"/>
        <w:szCs w:val="28"/>
      </w:rPr>
      <w:fldChar w:fldCharType="end"/>
    </w:r>
    <w:r>
      <w:rPr>
        <w:rFonts w:ascii="Times New Roman" w:hAnsi="Times New Roman"/>
        <w:sz w:val="28"/>
        <w:szCs w:val="28"/>
      </w:rPr>
      <w:t xml:space="preserve"> </w:t>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7D490"/>
    <w:multiLevelType w:val="multilevel"/>
    <w:tmpl w:val="9977D490"/>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AA82511F"/>
    <w:multiLevelType w:val="singleLevel"/>
    <w:tmpl w:val="AA82511F"/>
    <w:lvl w:ilvl="0" w:tentative="0">
      <w:start w:val="2"/>
      <w:numFmt w:val="decimal"/>
      <w:suff w:val="nothing"/>
      <w:lvlText w:val="%1．"/>
      <w:lvlJc w:val="left"/>
      <w:pPr>
        <w:ind w:left="403" w:leftChars="0" w:firstLine="0" w:firstLineChars="0"/>
      </w:pPr>
    </w:lvl>
  </w:abstractNum>
  <w:abstractNum w:abstractNumId="2">
    <w:nsid w:val="7B3B8B18"/>
    <w:multiLevelType w:val="singleLevel"/>
    <w:tmpl w:val="7B3B8B18"/>
    <w:lvl w:ilvl="0" w:tentative="0">
      <w:start w:val="4"/>
      <w:numFmt w:val="decimal"/>
      <w:suff w:val="nothing"/>
      <w:lvlText w:val="（%1）"/>
      <w:lvlJc w:val="left"/>
      <w:pPr>
        <w:ind w:left="403" w:leftChars="0" w:firstLine="0" w:firstLineChars="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zA4NWI1ZDdlMzhmNzAyZWVmODFkMjU2NGI0MWMifQ=="/>
  </w:docVars>
  <w:rsids>
    <w:rsidRoot w:val="00286173"/>
    <w:rsid w:val="000122D0"/>
    <w:rsid w:val="000302FD"/>
    <w:rsid w:val="000A37F0"/>
    <w:rsid w:val="000B1CCC"/>
    <w:rsid w:val="000F604F"/>
    <w:rsid w:val="00110ECB"/>
    <w:rsid w:val="001A6415"/>
    <w:rsid w:val="001C4BB1"/>
    <w:rsid w:val="001D449C"/>
    <w:rsid w:val="002161B4"/>
    <w:rsid w:val="002508A0"/>
    <w:rsid w:val="00286173"/>
    <w:rsid w:val="00286B5F"/>
    <w:rsid w:val="002E25F4"/>
    <w:rsid w:val="002E266F"/>
    <w:rsid w:val="002F691E"/>
    <w:rsid w:val="0030068F"/>
    <w:rsid w:val="00304466"/>
    <w:rsid w:val="003267C8"/>
    <w:rsid w:val="00344512"/>
    <w:rsid w:val="003A4BFB"/>
    <w:rsid w:val="004238B5"/>
    <w:rsid w:val="00476F2C"/>
    <w:rsid w:val="00517BEB"/>
    <w:rsid w:val="005A564E"/>
    <w:rsid w:val="005C1B1B"/>
    <w:rsid w:val="005C65D3"/>
    <w:rsid w:val="005E1CF7"/>
    <w:rsid w:val="00624854"/>
    <w:rsid w:val="006408AA"/>
    <w:rsid w:val="006612B2"/>
    <w:rsid w:val="006915A1"/>
    <w:rsid w:val="00700925"/>
    <w:rsid w:val="0072369A"/>
    <w:rsid w:val="00731E7D"/>
    <w:rsid w:val="00760496"/>
    <w:rsid w:val="00797130"/>
    <w:rsid w:val="00797E67"/>
    <w:rsid w:val="007A1C4F"/>
    <w:rsid w:val="00813B2C"/>
    <w:rsid w:val="00847754"/>
    <w:rsid w:val="008A67E1"/>
    <w:rsid w:val="008C48C6"/>
    <w:rsid w:val="008C52DF"/>
    <w:rsid w:val="00930171"/>
    <w:rsid w:val="0098624E"/>
    <w:rsid w:val="009A6C56"/>
    <w:rsid w:val="009B65D1"/>
    <w:rsid w:val="009D0C55"/>
    <w:rsid w:val="00A23885"/>
    <w:rsid w:val="00A50D63"/>
    <w:rsid w:val="00AE712D"/>
    <w:rsid w:val="00B112E9"/>
    <w:rsid w:val="00B15B65"/>
    <w:rsid w:val="00BA6B05"/>
    <w:rsid w:val="00BB6645"/>
    <w:rsid w:val="00C4710F"/>
    <w:rsid w:val="00C64AB6"/>
    <w:rsid w:val="00CA0474"/>
    <w:rsid w:val="00CD185E"/>
    <w:rsid w:val="00D03EBF"/>
    <w:rsid w:val="00D131C4"/>
    <w:rsid w:val="00E91895"/>
    <w:rsid w:val="00EA3794"/>
    <w:rsid w:val="00EC3D5D"/>
    <w:rsid w:val="00EF3E6D"/>
    <w:rsid w:val="00F30BC7"/>
    <w:rsid w:val="00F763AA"/>
    <w:rsid w:val="00F87094"/>
    <w:rsid w:val="00FA1536"/>
    <w:rsid w:val="00FB34DA"/>
    <w:rsid w:val="00FB5128"/>
    <w:rsid w:val="00FC4C0E"/>
    <w:rsid w:val="00FE480E"/>
    <w:rsid w:val="01BB73E6"/>
    <w:rsid w:val="059D5C0A"/>
    <w:rsid w:val="08CD61AB"/>
    <w:rsid w:val="09B65D24"/>
    <w:rsid w:val="0A9B7C20"/>
    <w:rsid w:val="0EB214DE"/>
    <w:rsid w:val="11DD308C"/>
    <w:rsid w:val="12B851A1"/>
    <w:rsid w:val="137B32C6"/>
    <w:rsid w:val="140B1D9B"/>
    <w:rsid w:val="1422213D"/>
    <w:rsid w:val="162243E2"/>
    <w:rsid w:val="198C4BE9"/>
    <w:rsid w:val="1CE43EE8"/>
    <w:rsid w:val="278F1F2F"/>
    <w:rsid w:val="29547858"/>
    <w:rsid w:val="2C74173A"/>
    <w:rsid w:val="2E626FE2"/>
    <w:rsid w:val="31C46505"/>
    <w:rsid w:val="36A86559"/>
    <w:rsid w:val="380E3E07"/>
    <w:rsid w:val="3D196943"/>
    <w:rsid w:val="3DE43692"/>
    <w:rsid w:val="417C0B05"/>
    <w:rsid w:val="41AD30C8"/>
    <w:rsid w:val="42716D4E"/>
    <w:rsid w:val="44082329"/>
    <w:rsid w:val="44316FE0"/>
    <w:rsid w:val="450A0452"/>
    <w:rsid w:val="48C472F3"/>
    <w:rsid w:val="4BC7330B"/>
    <w:rsid w:val="523E12A9"/>
    <w:rsid w:val="528A4CF6"/>
    <w:rsid w:val="5675253E"/>
    <w:rsid w:val="5C7D0A19"/>
    <w:rsid w:val="68264600"/>
    <w:rsid w:val="6ACA48B2"/>
    <w:rsid w:val="6D291FC3"/>
    <w:rsid w:val="730541E6"/>
    <w:rsid w:val="747947E9"/>
    <w:rsid w:val="749823E0"/>
    <w:rsid w:val="7B277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1"/>
    <w:basedOn w:val="1"/>
    <w:next w:val="1"/>
    <w:link w:val="21"/>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22"/>
    <w:qFormat/>
    <w:uiPriority w:val="99"/>
    <w:pPr>
      <w:keepNext/>
      <w:keepLines/>
      <w:spacing w:before="260" w:after="260" w:line="416" w:lineRule="auto"/>
      <w:outlineLvl w:val="1"/>
    </w:pPr>
    <w:rPr>
      <w:rFonts w:ascii="Arial" w:hAnsi="Arial" w:eastAsia="黑体"/>
      <w:b/>
      <w:bCs/>
      <w:kern w:val="0"/>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3"/>
    <w:basedOn w:val="1"/>
    <w:link w:val="28"/>
    <w:qFormat/>
    <w:uiPriority w:val="99"/>
    <w:pPr>
      <w:spacing w:line="240" w:lineRule="exact"/>
    </w:pPr>
    <w:rPr>
      <w:rFonts w:ascii="宋体" w:hAnsi="宋体"/>
      <w:sz w:val="22"/>
      <w:szCs w:val="24"/>
    </w:rPr>
  </w:style>
  <w:style w:type="paragraph" w:styleId="6">
    <w:name w:val="Body Text"/>
    <w:basedOn w:val="1"/>
    <w:link w:val="24"/>
    <w:qFormat/>
    <w:uiPriority w:val="99"/>
    <w:pPr>
      <w:spacing w:after="120"/>
    </w:pPr>
    <w:rPr>
      <w:rFonts w:ascii="Times New Roman" w:hAnsi="Times New Roman"/>
      <w:kern w:val="0"/>
      <w:sz w:val="24"/>
      <w:szCs w:val="24"/>
    </w:rPr>
  </w:style>
  <w:style w:type="paragraph" w:styleId="7">
    <w:name w:val="Date"/>
    <w:basedOn w:val="1"/>
    <w:next w:val="1"/>
    <w:link w:val="23"/>
    <w:qFormat/>
    <w:uiPriority w:val="99"/>
    <w:pPr>
      <w:ind w:left="100" w:leftChars="2500"/>
    </w:pPr>
    <w:rPr>
      <w:kern w:val="0"/>
      <w:sz w:val="20"/>
      <w:szCs w:val="20"/>
    </w:rPr>
  </w:style>
  <w:style w:type="paragraph" w:styleId="8">
    <w:name w:val="Balloon Text"/>
    <w:basedOn w:val="1"/>
    <w:link w:val="26"/>
    <w:qFormat/>
    <w:uiPriority w:val="99"/>
    <w:rPr>
      <w:kern w:val="0"/>
      <w:sz w:val="18"/>
      <w:szCs w:val="18"/>
    </w:rPr>
  </w:style>
  <w:style w:type="paragraph" w:styleId="9">
    <w:name w:val="footer"/>
    <w:basedOn w:val="1"/>
    <w:link w:val="20"/>
    <w:unhideWhenUsed/>
    <w:qFormat/>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tabs>
        <w:tab w:val="right" w:leader="dot" w:pos="8720"/>
      </w:tabs>
    </w:pPr>
    <w:rPr>
      <w:rFonts w:ascii="方正黑体_GBK" w:hAnsi="Times New Roman" w:eastAsia="方正黑体_GBK"/>
      <w:szCs w:val="32"/>
    </w:rPr>
  </w:style>
  <w:style w:type="paragraph" w:styleId="12">
    <w:name w:val="toc 2"/>
    <w:basedOn w:val="1"/>
    <w:next w:val="1"/>
    <w:qFormat/>
    <w:uiPriority w:val="39"/>
    <w:pPr>
      <w:tabs>
        <w:tab w:val="right" w:leader="dot" w:pos="8720"/>
      </w:tabs>
      <w:ind w:left="624" w:leftChars="200"/>
    </w:pPr>
    <w:rPr>
      <w:rFonts w:ascii="方正楷体_GBK" w:eastAsia="方正楷体_GBK"/>
    </w:rPr>
  </w:style>
  <w:style w:type="paragraph" w:styleId="13">
    <w:name w:val="Body Text 2"/>
    <w:basedOn w:val="1"/>
    <w:link w:val="27"/>
    <w:qFormat/>
    <w:uiPriority w:val="99"/>
    <w:pPr>
      <w:spacing w:line="420" w:lineRule="exact"/>
      <w:jc w:val="center"/>
    </w:pPr>
    <w:rPr>
      <w:rFonts w:ascii="宋体" w:hAnsi="宋体"/>
      <w:sz w:val="21"/>
      <w:szCs w:val="24"/>
    </w:rPr>
  </w:style>
  <w:style w:type="table" w:styleId="15">
    <w:name w:val="Table Grid"/>
    <w:basedOn w:val="14"/>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qFormat/>
    <w:uiPriority w:val="99"/>
    <w:rPr>
      <w:rFonts w:cs="Times New Roman"/>
    </w:rPr>
  </w:style>
  <w:style w:type="character" w:styleId="18">
    <w:name w:val="Hyperlink"/>
    <w:qFormat/>
    <w:uiPriority w:val="99"/>
    <w:rPr>
      <w:rFonts w:cs="Times New Roman"/>
      <w:color w:val="0000FF"/>
      <w:u w:val="single"/>
    </w:rPr>
  </w:style>
  <w:style w:type="character" w:customStyle="1" w:styleId="19">
    <w:name w:val="页眉 字符"/>
    <w:basedOn w:val="16"/>
    <w:link w:val="10"/>
    <w:qFormat/>
    <w:uiPriority w:val="99"/>
    <w:rPr>
      <w:sz w:val="18"/>
      <w:szCs w:val="18"/>
    </w:rPr>
  </w:style>
  <w:style w:type="character" w:customStyle="1" w:styleId="20">
    <w:name w:val="页脚 字符"/>
    <w:basedOn w:val="16"/>
    <w:link w:val="9"/>
    <w:qFormat/>
    <w:uiPriority w:val="99"/>
    <w:rPr>
      <w:sz w:val="18"/>
      <w:szCs w:val="18"/>
    </w:rPr>
  </w:style>
  <w:style w:type="character" w:customStyle="1" w:styleId="21">
    <w:name w:val="标题 1 字符"/>
    <w:basedOn w:val="16"/>
    <w:link w:val="2"/>
    <w:qFormat/>
    <w:uiPriority w:val="99"/>
    <w:rPr>
      <w:rFonts w:ascii="Times New Roman" w:hAnsi="Times New Roman" w:eastAsia="宋体" w:cs="Times New Roman"/>
      <w:b/>
      <w:bCs/>
      <w:kern w:val="44"/>
      <w:sz w:val="44"/>
      <w:szCs w:val="44"/>
    </w:rPr>
  </w:style>
  <w:style w:type="character" w:customStyle="1" w:styleId="22">
    <w:name w:val="标题 2 字符"/>
    <w:basedOn w:val="16"/>
    <w:link w:val="3"/>
    <w:qFormat/>
    <w:uiPriority w:val="99"/>
    <w:rPr>
      <w:rFonts w:ascii="Arial" w:hAnsi="Arial" w:eastAsia="黑体" w:cs="Times New Roman"/>
      <w:b/>
      <w:bCs/>
      <w:kern w:val="0"/>
      <w:sz w:val="32"/>
      <w:szCs w:val="32"/>
    </w:rPr>
  </w:style>
  <w:style w:type="character" w:customStyle="1" w:styleId="23">
    <w:name w:val="日期 字符"/>
    <w:basedOn w:val="16"/>
    <w:link w:val="7"/>
    <w:qFormat/>
    <w:uiPriority w:val="99"/>
    <w:rPr>
      <w:rFonts w:ascii="Calibri" w:hAnsi="Calibri" w:eastAsia="宋体" w:cs="Times New Roman"/>
      <w:kern w:val="0"/>
      <w:sz w:val="20"/>
      <w:szCs w:val="20"/>
    </w:rPr>
  </w:style>
  <w:style w:type="character" w:customStyle="1" w:styleId="24">
    <w:name w:val="正文文本 字符"/>
    <w:basedOn w:val="16"/>
    <w:link w:val="6"/>
    <w:qFormat/>
    <w:uiPriority w:val="99"/>
    <w:rPr>
      <w:rFonts w:ascii="Times New Roman" w:hAnsi="Times New Roman" w:eastAsia="宋体" w:cs="Times New Roman"/>
      <w:kern w:val="0"/>
      <w:sz w:val="24"/>
      <w:szCs w:val="24"/>
    </w:rPr>
  </w:style>
  <w:style w:type="paragraph" w:customStyle="1" w:styleId="25">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6">
    <w:name w:val="批注框文本 字符"/>
    <w:basedOn w:val="16"/>
    <w:link w:val="8"/>
    <w:qFormat/>
    <w:uiPriority w:val="99"/>
    <w:rPr>
      <w:rFonts w:ascii="Calibri" w:hAnsi="Calibri" w:eastAsia="宋体" w:cs="Times New Roman"/>
      <w:kern w:val="0"/>
      <w:sz w:val="18"/>
      <w:szCs w:val="18"/>
    </w:rPr>
  </w:style>
  <w:style w:type="character" w:customStyle="1" w:styleId="27">
    <w:name w:val="正文文本 2 字符"/>
    <w:basedOn w:val="16"/>
    <w:link w:val="13"/>
    <w:qFormat/>
    <w:uiPriority w:val="99"/>
    <w:rPr>
      <w:rFonts w:ascii="宋体" w:hAnsi="宋体" w:eastAsia="宋体" w:cs="Times New Roman"/>
      <w:szCs w:val="24"/>
    </w:rPr>
  </w:style>
  <w:style w:type="character" w:customStyle="1" w:styleId="28">
    <w:name w:val="正文文本 3 字符"/>
    <w:basedOn w:val="16"/>
    <w:link w:val="5"/>
    <w:qFormat/>
    <w:uiPriority w:val="99"/>
    <w:rPr>
      <w:rFonts w:ascii="宋体" w:hAnsi="宋体" w:eastAsia="宋体" w:cs="Times New Roman"/>
      <w:sz w:val="22"/>
      <w:szCs w:val="24"/>
    </w:rPr>
  </w:style>
  <w:style w:type="table" w:customStyle="1" w:styleId="29">
    <w:name w:val="网格型1"/>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0">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28"/>
      <w:szCs w:val="2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545</Words>
  <Characters>553</Characters>
  <Lines>46</Lines>
  <Paragraphs>13</Paragraphs>
  <TotalTime>1</TotalTime>
  <ScaleCrop>false</ScaleCrop>
  <LinksUpToDate>false</LinksUpToDate>
  <CharactersWithSpaces>928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2018-06-01T06:30:00Z</dcterms:created>
  <dc:creator>龚三琼</dc:creator>
  <cp:lastModifiedBy>NO.1</cp:lastModifiedBy>
  <cp:lastPrinted>2025-05-15T00:58:22Z</cp:lastPrinted>
  <dcterms:modified xsi:type="dcterms:W3CDTF">2025-05-15T06:17:33Z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5E8C23C73C7D4C1494CBFBB955425844</vt:lpwstr>
  </property>
  <property fmtid="{D5CDD505-2E9C-101B-9397-08002B2CF9AE}" pid="4" name="KSOTemplateDocerSaveRecord">
    <vt:lpwstr>eyJoZGlkIjoiMzVhNzA4NWI1ZDdlMzhmNzAyZWVmODFkMjU2NGI0MWMiLCJ1c2VySWQiOiI0Mzg0NzQzMTMifQ==</vt:lpwstr>
  </property>
</Properties>
</file>